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76554F" w14:textId="77777777" w:rsidR="003D05AD" w:rsidRDefault="003D05AD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color w:val="000000"/>
        </w:rPr>
      </w:pPr>
    </w:p>
    <w:tbl>
      <w:tblPr>
        <w:tblStyle w:val="a"/>
        <w:tblpPr w:leftFromText="141" w:rightFromText="141" w:vertAnchor="page" w:horzAnchor="margin"/>
        <w:tblW w:w="9778" w:type="dxa"/>
        <w:tblInd w:w="0" w:type="dxa"/>
        <w:tblBorders>
          <w:top w:val="single" w:sz="4" w:space="0" w:color="999999"/>
          <w:left w:val="single" w:sz="4" w:space="0" w:color="999999"/>
          <w:bottom w:val="single" w:sz="4" w:space="0" w:color="999999"/>
          <w:right w:val="single" w:sz="4" w:space="0" w:color="999999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625"/>
        <w:gridCol w:w="5497"/>
        <w:gridCol w:w="1656"/>
      </w:tblGrid>
      <w:tr w:rsidR="003D05AD" w14:paraId="205EF862" w14:textId="77777777">
        <w:trPr>
          <w:trHeight w:val="1224"/>
        </w:trPr>
        <w:tc>
          <w:tcPr>
            <w:tcW w:w="2625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4CB39E6D" w14:textId="77777777" w:rsidR="003D05AD" w:rsidRDefault="002C35EF">
            <w:pPr>
              <w:spacing w:before="120"/>
              <w:jc w:val="center"/>
              <w:rPr>
                <w:b/>
              </w:rPr>
            </w:pPr>
            <w:r>
              <w:rPr>
                <w:b/>
              </w:rPr>
              <w:t>I.I.S Piaget-Diaz</w:t>
            </w:r>
          </w:p>
        </w:tc>
        <w:tc>
          <w:tcPr>
            <w:tcW w:w="5497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21D196A3" w14:textId="77777777" w:rsidR="003D05AD" w:rsidRDefault="003D05AD">
            <w:pPr>
              <w:jc w:val="center"/>
              <w:rPr>
                <w:b/>
                <w:sz w:val="40"/>
                <w:szCs w:val="40"/>
              </w:rPr>
            </w:pPr>
          </w:p>
          <w:p w14:paraId="008CB94B" w14:textId="77777777" w:rsidR="003D05AD" w:rsidRDefault="002C35EF">
            <w:pPr>
              <w:jc w:val="center"/>
              <w:rPr>
                <w:b/>
                <w:sz w:val="40"/>
                <w:szCs w:val="40"/>
              </w:rPr>
            </w:pPr>
            <w:r>
              <w:rPr>
                <w:b/>
                <w:sz w:val="40"/>
                <w:szCs w:val="40"/>
              </w:rPr>
              <w:t>PIANO DIDATTICO ANNUALE</w:t>
            </w:r>
          </w:p>
          <w:p w14:paraId="31AD3010" w14:textId="77777777" w:rsidR="003D05AD" w:rsidRDefault="003D05AD">
            <w:pPr>
              <w:pStyle w:val="Titolo"/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</w:pBdr>
              <w:rPr>
                <w:u w:val="single"/>
              </w:rPr>
            </w:pPr>
          </w:p>
        </w:tc>
        <w:tc>
          <w:tcPr>
            <w:tcW w:w="1656" w:type="dxa"/>
            <w:tcBorders>
              <w:top w:val="single" w:sz="4" w:space="0" w:color="999999"/>
              <w:bottom w:val="single" w:sz="4" w:space="0" w:color="999999"/>
            </w:tcBorders>
            <w:vAlign w:val="center"/>
          </w:tcPr>
          <w:p w14:paraId="5C19AA08" w14:textId="77777777" w:rsidR="003D05AD" w:rsidRDefault="002C35EF">
            <w:pPr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ModDid</w:t>
            </w:r>
            <w:proofErr w:type="spellEnd"/>
            <w:r>
              <w:rPr>
                <w:sz w:val="20"/>
                <w:szCs w:val="20"/>
              </w:rPr>
              <w:t xml:space="preserve"> 02</w:t>
            </w:r>
          </w:p>
          <w:p w14:paraId="5F9CE08A" w14:textId="77777777" w:rsidR="003D05AD" w:rsidRDefault="002C35EF">
            <w:pPr>
              <w:jc w:val="center"/>
            </w:pPr>
            <w:r>
              <w:rPr>
                <w:sz w:val="20"/>
                <w:szCs w:val="20"/>
              </w:rPr>
              <w:t>Rev00 del 1/9/18</w:t>
            </w:r>
          </w:p>
        </w:tc>
      </w:tr>
    </w:tbl>
    <w:p w14:paraId="766B90CE" w14:textId="77777777" w:rsidR="003D05AD" w:rsidRDefault="003D05AD"/>
    <w:p w14:paraId="179F1A70" w14:textId="77777777" w:rsidR="003D05AD" w:rsidRDefault="003D05AD">
      <w:pPr>
        <w:rPr>
          <w:b/>
          <w:sz w:val="32"/>
          <w:szCs w:val="32"/>
        </w:rPr>
      </w:pPr>
    </w:p>
    <w:p w14:paraId="4DC5E7DE" w14:textId="77777777" w:rsidR="003D05AD" w:rsidRDefault="003D05AD">
      <w:pPr>
        <w:jc w:val="center"/>
        <w:rPr>
          <w:b/>
          <w:sz w:val="32"/>
          <w:szCs w:val="32"/>
        </w:rPr>
      </w:pPr>
    </w:p>
    <w:p w14:paraId="3C5D1DCB" w14:textId="77777777" w:rsidR="003D05AD" w:rsidRDefault="003D05AD">
      <w:pPr>
        <w:jc w:val="center"/>
        <w:rPr>
          <w:b/>
          <w:sz w:val="32"/>
          <w:szCs w:val="32"/>
        </w:rPr>
      </w:pPr>
    </w:p>
    <w:p w14:paraId="5B4CCF09" w14:textId="77777777" w:rsidR="003D05AD" w:rsidRDefault="003D05AD">
      <w:pPr>
        <w:jc w:val="center"/>
        <w:rPr>
          <w:b/>
          <w:sz w:val="32"/>
          <w:szCs w:val="32"/>
        </w:rPr>
      </w:pPr>
    </w:p>
    <w:p w14:paraId="2CAF6164" w14:textId="77777777" w:rsidR="003D05AD" w:rsidRDefault="003D05AD">
      <w:pPr>
        <w:jc w:val="center"/>
        <w:rPr>
          <w:b/>
          <w:sz w:val="32"/>
          <w:szCs w:val="32"/>
        </w:rPr>
      </w:pPr>
    </w:p>
    <w:p w14:paraId="5F37F9FD" w14:textId="77777777" w:rsidR="003D05AD" w:rsidRDefault="003D05AD">
      <w:pPr>
        <w:jc w:val="center"/>
        <w:rPr>
          <w:b/>
          <w:sz w:val="32"/>
          <w:szCs w:val="32"/>
        </w:rPr>
      </w:pPr>
    </w:p>
    <w:p w14:paraId="017E55C0" w14:textId="77777777" w:rsidR="003D05AD" w:rsidRDefault="003D05AD">
      <w:pPr>
        <w:jc w:val="center"/>
        <w:rPr>
          <w:b/>
          <w:sz w:val="32"/>
          <w:szCs w:val="32"/>
        </w:rPr>
      </w:pPr>
    </w:p>
    <w:p w14:paraId="66AC5D5F" w14:textId="77777777" w:rsidR="003D05AD" w:rsidRDefault="002C35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CLASSI   II</w:t>
      </w:r>
    </w:p>
    <w:p w14:paraId="7D86EF4F" w14:textId="77777777" w:rsidR="003D05AD" w:rsidRDefault="003D05AD">
      <w:pPr>
        <w:jc w:val="center"/>
        <w:rPr>
          <w:b/>
          <w:sz w:val="32"/>
          <w:szCs w:val="32"/>
        </w:rPr>
      </w:pPr>
    </w:p>
    <w:p w14:paraId="3C97A149" w14:textId="77777777" w:rsidR="003D05AD" w:rsidRDefault="003D05AD">
      <w:pPr>
        <w:jc w:val="center"/>
        <w:rPr>
          <w:b/>
          <w:sz w:val="32"/>
          <w:szCs w:val="32"/>
        </w:rPr>
      </w:pPr>
    </w:p>
    <w:p w14:paraId="20134377" w14:textId="77777777" w:rsidR="003D05AD" w:rsidRDefault="002C35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INDIRIZZO:</w:t>
      </w:r>
      <w:r>
        <w:rPr>
          <w:b/>
          <w:sz w:val="32"/>
          <w:szCs w:val="32"/>
        </w:rPr>
        <w:tab/>
        <w:t>Tutti</w:t>
      </w:r>
    </w:p>
    <w:p w14:paraId="1E0FECD2" w14:textId="77777777" w:rsidR="003D05AD" w:rsidRDefault="003D05AD">
      <w:pPr>
        <w:jc w:val="center"/>
        <w:rPr>
          <w:b/>
          <w:sz w:val="32"/>
          <w:szCs w:val="32"/>
        </w:rPr>
      </w:pPr>
    </w:p>
    <w:p w14:paraId="63FCFDCB" w14:textId="77777777" w:rsidR="003D05AD" w:rsidRDefault="003D05AD">
      <w:pPr>
        <w:jc w:val="center"/>
        <w:rPr>
          <w:b/>
          <w:sz w:val="32"/>
          <w:szCs w:val="32"/>
        </w:rPr>
      </w:pPr>
    </w:p>
    <w:p w14:paraId="7BA135DA" w14:textId="0F888B33" w:rsidR="003D05AD" w:rsidRDefault="002C35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ANNO SCOLASTICO: 202</w:t>
      </w:r>
      <w:r w:rsidR="001B6F46">
        <w:rPr>
          <w:b/>
          <w:sz w:val="32"/>
          <w:szCs w:val="32"/>
        </w:rPr>
        <w:t>5</w:t>
      </w:r>
      <w:r>
        <w:rPr>
          <w:b/>
          <w:sz w:val="32"/>
          <w:szCs w:val="32"/>
        </w:rPr>
        <w:t>/202</w:t>
      </w:r>
      <w:r w:rsidR="001B6F46">
        <w:rPr>
          <w:b/>
          <w:sz w:val="32"/>
          <w:szCs w:val="32"/>
        </w:rPr>
        <w:t>6</w:t>
      </w:r>
    </w:p>
    <w:p w14:paraId="729BD59E" w14:textId="77777777" w:rsidR="003D05AD" w:rsidRDefault="003D05AD">
      <w:pPr>
        <w:jc w:val="center"/>
        <w:rPr>
          <w:b/>
          <w:sz w:val="32"/>
          <w:szCs w:val="32"/>
        </w:rPr>
      </w:pPr>
    </w:p>
    <w:p w14:paraId="5F5EFE1D" w14:textId="77777777" w:rsidR="003D05AD" w:rsidRDefault="003D05AD">
      <w:pPr>
        <w:jc w:val="center"/>
        <w:rPr>
          <w:b/>
        </w:rPr>
      </w:pPr>
    </w:p>
    <w:p w14:paraId="5A479824" w14:textId="77777777" w:rsidR="003D05AD" w:rsidRDefault="003D05AD">
      <w:pPr>
        <w:jc w:val="center"/>
        <w:rPr>
          <w:b/>
          <w:sz w:val="32"/>
          <w:szCs w:val="32"/>
        </w:rPr>
      </w:pPr>
    </w:p>
    <w:p w14:paraId="07A495B7" w14:textId="77777777" w:rsidR="003D05AD" w:rsidRDefault="002C35EF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ASSE CULTURALE : Storico-Sociale</w:t>
      </w:r>
    </w:p>
    <w:p w14:paraId="501051E4" w14:textId="77777777" w:rsidR="003D05AD" w:rsidRDefault="003D05AD">
      <w:pPr>
        <w:jc w:val="center"/>
        <w:rPr>
          <w:b/>
          <w:sz w:val="32"/>
          <w:szCs w:val="32"/>
        </w:rPr>
      </w:pPr>
    </w:p>
    <w:p w14:paraId="1D226B73" w14:textId="77777777" w:rsidR="003D05AD" w:rsidRDefault="003D05AD">
      <w:pPr>
        <w:jc w:val="center"/>
        <w:rPr>
          <w:b/>
          <w:sz w:val="32"/>
          <w:szCs w:val="32"/>
        </w:rPr>
      </w:pPr>
    </w:p>
    <w:p w14:paraId="4C80E987" w14:textId="77777777" w:rsidR="003D05AD" w:rsidRDefault="002C35EF">
      <w:pPr>
        <w:jc w:val="center"/>
        <w:rPr>
          <w:b/>
        </w:rPr>
      </w:pPr>
      <w:r>
        <w:rPr>
          <w:b/>
          <w:sz w:val="32"/>
          <w:szCs w:val="32"/>
        </w:rPr>
        <w:t>DISCIPLINA : Diritto-Economia</w:t>
      </w:r>
    </w:p>
    <w:p w14:paraId="088BB637" w14:textId="77777777" w:rsidR="003D05AD" w:rsidRDefault="003D05AD">
      <w:pPr>
        <w:rPr>
          <w:b/>
          <w:sz w:val="32"/>
          <w:szCs w:val="32"/>
        </w:rPr>
      </w:pPr>
    </w:p>
    <w:p w14:paraId="72DA0B1C" w14:textId="77777777" w:rsidR="003D05AD" w:rsidRDefault="003D05AD">
      <w:pPr>
        <w:rPr>
          <w:b/>
          <w:sz w:val="32"/>
          <w:szCs w:val="32"/>
        </w:rPr>
      </w:pPr>
    </w:p>
    <w:p w14:paraId="31E914AE" w14:textId="77777777" w:rsidR="003D05AD" w:rsidRDefault="003D05AD">
      <w:pPr>
        <w:rPr>
          <w:b/>
          <w:sz w:val="32"/>
          <w:szCs w:val="32"/>
        </w:rPr>
      </w:pPr>
    </w:p>
    <w:p w14:paraId="55CB1314" w14:textId="77777777" w:rsidR="003D05AD" w:rsidRDefault="002C35E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a cura dei docenti del : Dipartimento di Scienze giuridiche ed </w:t>
      </w:r>
    </w:p>
    <w:p w14:paraId="6AA7C51F" w14:textId="77777777" w:rsidR="003D05AD" w:rsidRDefault="002C35EF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economiche</w:t>
      </w:r>
    </w:p>
    <w:p w14:paraId="414234D1" w14:textId="77777777" w:rsidR="003D05AD" w:rsidRDefault="002C35EF">
      <w:pPr>
        <w:rPr>
          <w:b/>
          <w:sz w:val="32"/>
          <w:szCs w:val="32"/>
        </w:rPr>
      </w:pPr>
      <w:r>
        <w:br w:type="page"/>
      </w:r>
    </w:p>
    <w:p w14:paraId="23F107C0" w14:textId="77777777" w:rsidR="003D05AD" w:rsidRDefault="002C35EF">
      <w:pPr>
        <w:rPr>
          <w:b/>
          <w:color w:val="595959"/>
        </w:rPr>
      </w:pPr>
      <w:proofErr w:type="spellStart"/>
      <w:r>
        <w:rPr>
          <w:b/>
        </w:rPr>
        <w:lastRenderedPageBreak/>
        <w:t>UdA</w:t>
      </w:r>
      <w:proofErr w:type="spellEnd"/>
      <w:r>
        <w:rPr>
          <w:b/>
        </w:rPr>
        <w:t xml:space="preserve"> 1: GLI ORGANI COSTITUZIONALI</w:t>
      </w:r>
    </w:p>
    <w:p w14:paraId="70C311B6" w14:textId="77777777" w:rsidR="003D05AD" w:rsidRDefault="003D05AD">
      <w:pPr>
        <w:rPr>
          <w:b/>
        </w:rPr>
      </w:pPr>
    </w:p>
    <w:tbl>
      <w:tblPr>
        <w:tblStyle w:val="a0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3D05AD" w14:paraId="244B3C53" w14:textId="77777777">
        <w:tc>
          <w:tcPr>
            <w:tcW w:w="2518" w:type="dxa"/>
          </w:tcPr>
          <w:p w14:paraId="068B5F78" w14:textId="77777777" w:rsidR="003D05AD" w:rsidRDefault="003D05AD">
            <w:pPr>
              <w:rPr>
                <w:b/>
              </w:rPr>
            </w:pPr>
          </w:p>
          <w:p w14:paraId="2BDA24E2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6AC5C4F8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40225A40" w14:textId="77777777" w:rsidR="003D05AD" w:rsidRDefault="003D05AD"/>
          <w:p w14:paraId="00ED2258" w14:textId="77777777" w:rsidR="003D05AD" w:rsidRDefault="002C35EF">
            <w: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</w:tc>
      </w:tr>
      <w:tr w:rsidR="003D05AD" w14:paraId="54D0DE16" w14:textId="77777777">
        <w:tc>
          <w:tcPr>
            <w:tcW w:w="2518" w:type="dxa"/>
          </w:tcPr>
          <w:p w14:paraId="7555F206" w14:textId="77777777" w:rsidR="003D05AD" w:rsidRDefault="003D05AD">
            <w:pPr>
              <w:rPr>
                <w:b/>
              </w:rPr>
            </w:pPr>
          </w:p>
          <w:p w14:paraId="7D32CC8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20DD07F9" w14:textId="77777777" w:rsidR="003D05AD" w:rsidRDefault="002C35E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5A87A675" w14:textId="77777777" w:rsidR="003D05AD" w:rsidRDefault="003D05AD">
            <w:pPr>
              <w:rPr>
                <w:b/>
              </w:rPr>
            </w:pPr>
          </w:p>
          <w:p w14:paraId="2109CFE4" w14:textId="77777777" w:rsidR="003D05AD" w:rsidRDefault="002C35EF">
            <w:r>
              <w:rPr>
                <w:b/>
              </w:rPr>
              <w:t>•</w:t>
            </w:r>
            <w:r>
              <w:rPr>
                <w:b/>
              </w:rPr>
              <w:tab/>
            </w:r>
            <w:r>
              <w:t>Imparare a imparare</w:t>
            </w:r>
          </w:p>
          <w:p w14:paraId="10791B33" w14:textId="77777777" w:rsidR="003D05AD" w:rsidRDefault="002C35EF">
            <w:r>
              <w:t>•</w:t>
            </w:r>
            <w:r>
              <w:tab/>
              <w:t>Comunicare</w:t>
            </w:r>
          </w:p>
          <w:p w14:paraId="11151DF1" w14:textId="77777777" w:rsidR="003D05AD" w:rsidRDefault="002C35EF">
            <w:r>
              <w:t>•</w:t>
            </w:r>
            <w:r>
              <w:tab/>
              <w:t>Individuare collegamenti e relazioni</w:t>
            </w:r>
          </w:p>
          <w:p w14:paraId="722A52AE" w14:textId="77777777" w:rsidR="003D05AD" w:rsidRDefault="002C35EF">
            <w:r>
              <w:t>•</w:t>
            </w:r>
            <w:r>
              <w:tab/>
              <w:t>Acquisire e interpretare l’informazione</w:t>
            </w:r>
          </w:p>
          <w:p w14:paraId="5CB2DCE3" w14:textId="77777777" w:rsidR="003D05AD" w:rsidRDefault="003D05AD">
            <w:pPr>
              <w:rPr>
                <w:b/>
              </w:rPr>
            </w:pPr>
          </w:p>
        </w:tc>
      </w:tr>
      <w:tr w:rsidR="003D05AD" w14:paraId="6CB3CC0B" w14:textId="77777777">
        <w:tc>
          <w:tcPr>
            <w:tcW w:w="2518" w:type="dxa"/>
          </w:tcPr>
          <w:p w14:paraId="6BE4C1D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41EE2D40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694AD4B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76CFD3A9" w14:textId="77777777" w:rsidR="003D05AD" w:rsidRDefault="003D05AD"/>
          <w:p w14:paraId="1DF7F069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 xml:space="preserve">Riconoscere l’importanza del principio della separazione dei </w:t>
            </w:r>
          </w:p>
          <w:p w14:paraId="4BCEA2EB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poteri</w:t>
            </w:r>
          </w:p>
          <w:p w14:paraId="514CE2BE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Comprendere il ruolo del Parlamento</w:t>
            </w:r>
          </w:p>
          <w:p w14:paraId="0DA376E8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Comprendere lo scopo delle quattro fasi del procedimento </w:t>
            </w:r>
          </w:p>
          <w:p w14:paraId="53155AA0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legislativo</w:t>
            </w:r>
          </w:p>
          <w:p w14:paraId="75429CB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Riconoscere gli organi di Governo</w:t>
            </w:r>
          </w:p>
          <w:p w14:paraId="1783FF17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</w:r>
            <w:r>
              <w:t>Essere in grado di individuare le fasi di formazione del Governo</w:t>
            </w:r>
          </w:p>
          <w:p w14:paraId="3DDDD5B8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Comprendere il ruolo del Presidente della Repubblica</w:t>
            </w:r>
          </w:p>
          <w:p w14:paraId="025CCED0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Comprendere lo scopo dei principi costituzionali sulla </w:t>
            </w:r>
          </w:p>
          <w:p w14:paraId="3D76A24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giurisdizione</w:t>
            </w:r>
          </w:p>
          <w:p w14:paraId="0B3D72A4" w14:textId="77777777" w:rsidR="003D05AD" w:rsidRDefault="002C35EF">
            <w:r>
              <w:t>•</w:t>
            </w:r>
            <w:r>
              <w:tab/>
              <w:t>Riconoscere il processo civile, penale e amministrativo</w:t>
            </w:r>
          </w:p>
          <w:p w14:paraId="4F63C210" w14:textId="77777777" w:rsidR="003D05AD" w:rsidRDefault="002C35EF">
            <w:r>
              <w:t>•</w:t>
            </w:r>
            <w:r>
              <w:tab/>
            </w:r>
            <w:r>
              <w:rPr>
                <w:b/>
              </w:rPr>
              <w:t xml:space="preserve">Riconoscere l’importanza e il ruolo della </w:t>
            </w:r>
            <w:proofErr w:type="gramStart"/>
            <w:r>
              <w:rPr>
                <w:b/>
              </w:rPr>
              <w:t>Corte Costituzionale</w:t>
            </w:r>
            <w:proofErr w:type="gramEnd"/>
          </w:p>
          <w:p w14:paraId="4118BA67" w14:textId="77777777" w:rsidR="003D05AD" w:rsidRDefault="003D05AD"/>
        </w:tc>
      </w:tr>
      <w:tr w:rsidR="003D05AD" w14:paraId="607FEB58" w14:textId="77777777">
        <w:tc>
          <w:tcPr>
            <w:tcW w:w="2518" w:type="dxa"/>
          </w:tcPr>
          <w:p w14:paraId="48A7BEE7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665375F6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2AE15A9A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25D7F91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 xml:space="preserve">Saper distinguere la </w:t>
            </w:r>
            <w:proofErr w:type="gramStart"/>
            <w:r>
              <w:rPr>
                <w:b/>
              </w:rPr>
              <w:t>Camera dei Deputati</w:t>
            </w:r>
            <w:proofErr w:type="gramEnd"/>
            <w:r>
              <w:rPr>
                <w:b/>
              </w:rPr>
              <w:t xml:space="preserve"> dal Senato della </w:t>
            </w:r>
          </w:p>
          <w:p w14:paraId="77F3AB4C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Repubblica</w:t>
            </w:r>
          </w:p>
          <w:p w14:paraId="59FF89B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Saper individuare le funzioni fondamentali del Parlamento</w:t>
            </w:r>
          </w:p>
          <w:p w14:paraId="3B52AB6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Saper distinguere le fasi di formazione di una legge</w:t>
            </w:r>
          </w:p>
          <w:p w14:paraId="6D86BFF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Saper descrivere la struttura e la composizione del Parlamento</w:t>
            </w:r>
          </w:p>
          <w:p w14:paraId="6580863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</w:r>
            <w:r>
              <w:t>Saper individuare i tipi di responsabilità dei Ministri</w:t>
            </w:r>
          </w:p>
          <w:p w14:paraId="0EA980B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Saper distinguere le funzioni del Capo dello Stato</w:t>
            </w:r>
          </w:p>
          <w:p w14:paraId="17BC923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Saper individuare e distinguere il ruolo affidato al Governo e al Presidente della Repubblica</w:t>
            </w:r>
          </w:p>
          <w:p w14:paraId="38418991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Saper individuare l’attività dei giudici</w:t>
            </w:r>
          </w:p>
          <w:p w14:paraId="45474DC0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 xml:space="preserve">Saper identificare il ruolo giuridico dei provvedimenti della </w:t>
            </w:r>
            <w:proofErr w:type="gramStart"/>
            <w:r>
              <w:rPr>
                <w:b/>
              </w:rPr>
              <w:t>Corte Costituzionale</w:t>
            </w:r>
            <w:proofErr w:type="gramEnd"/>
          </w:p>
          <w:p w14:paraId="5B7EA2EE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 xml:space="preserve">Saper utilizzare in modo consapevole un lessico giuridico di </w:t>
            </w:r>
          </w:p>
          <w:p w14:paraId="243D58AF" w14:textId="77777777" w:rsidR="003D05AD" w:rsidRDefault="002C35EF">
            <w:r>
              <w:rPr>
                <w:b/>
              </w:rPr>
              <w:t xml:space="preserve">            base</w:t>
            </w:r>
          </w:p>
        </w:tc>
      </w:tr>
      <w:tr w:rsidR="003D05AD" w14:paraId="0D979C71" w14:textId="77777777">
        <w:trPr>
          <w:trHeight w:val="1067"/>
        </w:trPr>
        <w:tc>
          <w:tcPr>
            <w:tcW w:w="2518" w:type="dxa"/>
          </w:tcPr>
          <w:p w14:paraId="26746A88" w14:textId="77777777" w:rsidR="003D05AD" w:rsidRDefault="003D05AD">
            <w:pPr>
              <w:rPr>
                <w:b/>
              </w:rPr>
            </w:pPr>
          </w:p>
          <w:p w14:paraId="5B27BBE5" w14:textId="77777777" w:rsidR="003D05AD" w:rsidRDefault="003D05AD">
            <w:pPr>
              <w:rPr>
                <w:b/>
              </w:rPr>
            </w:pPr>
          </w:p>
          <w:p w14:paraId="1E602DE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6ACD344E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Conoscere la struttura e le principali funzioni del Parlamento</w:t>
            </w:r>
          </w:p>
          <w:p w14:paraId="5D5C822E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Conoscere le fasi dell’iter legislativo</w:t>
            </w:r>
          </w:p>
          <w:p w14:paraId="40FB03A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Conoscere la composizione e le  principali funzioni del Governo e del Presidente della Repubblica</w:t>
            </w:r>
          </w:p>
          <w:p w14:paraId="78C777C0" w14:textId="77777777" w:rsidR="003D05AD" w:rsidRDefault="002C35EF">
            <w:r>
              <w:rPr>
                <w:b/>
              </w:rPr>
              <w:t>•</w:t>
            </w:r>
            <w:r>
              <w:rPr>
                <w:b/>
              </w:rPr>
              <w:tab/>
              <w:t>Assimilare gli elementi e le peculiarità della Magistratura</w:t>
            </w:r>
          </w:p>
          <w:p w14:paraId="174A0467" w14:textId="77777777" w:rsidR="003D05AD" w:rsidRDefault="002C35EF">
            <w:r>
              <w:t>•</w:t>
            </w:r>
            <w:r>
              <w:tab/>
              <w:t>Conoscere il C.S.M. e le sue funzioni</w:t>
            </w:r>
          </w:p>
        </w:tc>
      </w:tr>
      <w:tr w:rsidR="003D05AD" w14:paraId="0303D0F5" w14:textId="77777777">
        <w:trPr>
          <w:trHeight w:val="977"/>
        </w:trPr>
        <w:tc>
          <w:tcPr>
            <w:tcW w:w="2518" w:type="dxa"/>
          </w:tcPr>
          <w:p w14:paraId="0C59574C" w14:textId="77777777" w:rsidR="003D05AD" w:rsidRDefault="003D05AD">
            <w:pPr>
              <w:rPr>
                <w:b/>
              </w:rPr>
            </w:pPr>
          </w:p>
          <w:p w14:paraId="5A76B39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16D44515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686AE3F5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L’organizzazione  dello Stato e gli organi costituzionali</w:t>
            </w:r>
          </w:p>
          <w:p w14:paraId="67B82A1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Il Parlamento : elezione e funzioni</w:t>
            </w:r>
          </w:p>
          <w:p w14:paraId="1F33600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</w:r>
            <w:r>
              <w:t>Immunità parlamentari e funzionamento delle Camere</w:t>
            </w:r>
          </w:p>
          <w:p w14:paraId="10F83581" w14:textId="77777777" w:rsidR="003D05AD" w:rsidRDefault="002C35EF">
            <w:r>
              <w:rPr>
                <w:b/>
              </w:rPr>
              <w:t>•</w:t>
            </w:r>
            <w:r>
              <w:rPr>
                <w:b/>
              </w:rPr>
              <w:tab/>
              <w:t>Le funzioni del Parlamento</w:t>
            </w:r>
          </w:p>
          <w:p w14:paraId="1D294F7C" w14:textId="77777777" w:rsidR="003D05AD" w:rsidRDefault="002C35EF">
            <w:r>
              <w:lastRenderedPageBreak/>
              <w:t>•</w:t>
            </w:r>
            <w:r>
              <w:tab/>
            </w:r>
            <w:r>
              <w:rPr>
                <w:b/>
              </w:rPr>
              <w:t>Il Governo e le sue funzioni</w:t>
            </w:r>
          </w:p>
          <w:p w14:paraId="54DB15AC" w14:textId="77777777" w:rsidR="003D05AD" w:rsidRDefault="002C35EF">
            <w:r>
              <w:t>•</w:t>
            </w:r>
            <w:r>
              <w:tab/>
              <w:t>La responsabilità dei Ministri</w:t>
            </w:r>
          </w:p>
          <w:p w14:paraId="73DB4837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Elezione del Presidente della Repubblica e requisiti per essere eletti</w:t>
            </w:r>
          </w:p>
          <w:p w14:paraId="3E6E52E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Le funzioni e la responsabilità del Presidente della Repubblica</w:t>
            </w:r>
          </w:p>
          <w:p w14:paraId="29702C22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La Magistratura e i diversi tipi di giudici</w:t>
            </w:r>
          </w:p>
          <w:p w14:paraId="4F59EC9E" w14:textId="77777777" w:rsidR="003D05AD" w:rsidRDefault="002C35EF">
            <w:r>
              <w:t>•</w:t>
            </w:r>
            <w:r>
              <w:tab/>
              <w:t>I tipi di processi</w:t>
            </w:r>
          </w:p>
          <w:p w14:paraId="47D74230" w14:textId="77777777" w:rsidR="003D05AD" w:rsidRDefault="002C35EF">
            <w:r>
              <w:t>•</w:t>
            </w:r>
            <w:r>
              <w:tab/>
              <w:t>Il C.S.M.</w:t>
            </w:r>
          </w:p>
          <w:p w14:paraId="28130EA5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 xml:space="preserve">Il ruolo della </w:t>
            </w:r>
            <w:proofErr w:type="gramStart"/>
            <w:r>
              <w:rPr>
                <w:b/>
              </w:rPr>
              <w:t>Corte Costituzionale</w:t>
            </w:r>
            <w:proofErr w:type="gramEnd"/>
            <w:r>
              <w:t xml:space="preserve">, </w:t>
            </w:r>
            <w:r>
              <w:rPr>
                <w:b/>
              </w:rPr>
              <w:t xml:space="preserve">la sua composizione e le </w:t>
            </w:r>
          </w:p>
          <w:p w14:paraId="7E25964C" w14:textId="77777777" w:rsidR="003D05AD" w:rsidRDefault="002C35EF">
            <w:r>
              <w:rPr>
                <w:b/>
              </w:rPr>
              <w:t xml:space="preserve">           funzioni</w:t>
            </w:r>
          </w:p>
        </w:tc>
      </w:tr>
      <w:tr w:rsidR="003D05AD" w14:paraId="7F08282F" w14:textId="77777777">
        <w:trPr>
          <w:trHeight w:val="977"/>
        </w:trPr>
        <w:tc>
          <w:tcPr>
            <w:tcW w:w="2518" w:type="dxa"/>
          </w:tcPr>
          <w:p w14:paraId="4473F77C" w14:textId="77777777" w:rsidR="003D05AD" w:rsidRDefault="003D05AD">
            <w:pPr>
              <w:rPr>
                <w:b/>
              </w:rPr>
            </w:pPr>
          </w:p>
          <w:p w14:paraId="2FEA1788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429591D3" w14:textId="77777777" w:rsidR="003D05AD" w:rsidRDefault="002C35EF">
            <w:r>
              <w:t>Creazione di mappe/tabelle/cartelloni sui vari organi dello Stato</w:t>
            </w:r>
          </w:p>
        </w:tc>
      </w:tr>
      <w:tr w:rsidR="003D05AD" w14:paraId="7409D5CA" w14:textId="77777777">
        <w:tc>
          <w:tcPr>
            <w:tcW w:w="2518" w:type="dxa"/>
          </w:tcPr>
          <w:p w14:paraId="76FA9FC9" w14:textId="77777777" w:rsidR="003D05AD" w:rsidRDefault="003D05AD">
            <w:pPr>
              <w:rPr>
                <w:b/>
              </w:rPr>
            </w:pPr>
          </w:p>
          <w:p w14:paraId="07D0E70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743B6E2D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6FE9981" w14:textId="77777777" w:rsidR="003D05AD" w:rsidRDefault="003D05AD"/>
          <w:p w14:paraId="1053A5BC" w14:textId="77777777" w:rsidR="003D05AD" w:rsidRDefault="002C35EF">
            <w:r>
              <w:t>35h</w:t>
            </w:r>
          </w:p>
        </w:tc>
      </w:tr>
      <w:tr w:rsidR="003D05AD" w14:paraId="76594D2B" w14:textId="77777777">
        <w:tc>
          <w:tcPr>
            <w:tcW w:w="2518" w:type="dxa"/>
          </w:tcPr>
          <w:p w14:paraId="385BA4F0" w14:textId="77777777" w:rsidR="003D05AD" w:rsidRDefault="003D05AD">
            <w:pPr>
              <w:rPr>
                <w:b/>
              </w:rPr>
            </w:pPr>
          </w:p>
          <w:p w14:paraId="2ED35D16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7DA6DCEB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057631F7" w14:textId="77777777" w:rsidR="003D05AD" w:rsidRDefault="003D05AD"/>
          <w:p w14:paraId="22677752" w14:textId="77777777" w:rsidR="003D05AD" w:rsidRDefault="002C35EF">
            <w:r>
              <w:t>Lezione frontale e partecipata</w:t>
            </w:r>
          </w:p>
        </w:tc>
      </w:tr>
      <w:tr w:rsidR="003D05AD" w14:paraId="603E370F" w14:textId="77777777">
        <w:tc>
          <w:tcPr>
            <w:tcW w:w="2518" w:type="dxa"/>
          </w:tcPr>
          <w:p w14:paraId="5AF2564B" w14:textId="77777777" w:rsidR="003D05AD" w:rsidRDefault="003D05AD">
            <w:pPr>
              <w:rPr>
                <w:b/>
              </w:rPr>
            </w:pPr>
          </w:p>
          <w:p w14:paraId="1DE555D6" w14:textId="77777777" w:rsidR="003D05AD" w:rsidRDefault="002C35EF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021ABD60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56DFBC0E" w14:textId="77777777" w:rsidR="003D05AD" w:rsidRDefault="002C35EF">
            <w:r>
              <w:t>Libro di testo, lavagna, appunti, mappe, Costituzione</w:t>
            </w:r>
          </w:p>
        </w:tc>
      </w:tr>
      <w:tr w:rsidR="003D05AD" w14:paraId="09482974" w14:textId="77777777">
        <w:tc>
          <w:tcPr>
            <w:tcW w:w="2518" w:type="dxa"/>
          </w:tcPr>
          <w:p w14:paraId="4DD3205A" w14:textId="77777777" w:rsidR="003D05AD" w:rsidRDefault="003D05AD">
            <w:pPr>
              <w:rPr>
                <w:b/>
              </w:rPr>
            </w:pPr>
          </w:p>
          <w:p w14:paraId="378CF7BC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3608B560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0722E1B2" w14:textId="77777777" w:rsidR="003D05AD" w:rsidRDefault="003D05AD"/>
          <w:p w14:paraId="60391785" w14:textId="77777777" w:rsidR="003D05AD" w:rsidRDefault="002C35EF">
            <w:r>
              <w:t>2 verifiche orali e 2 strutturate</w:t>
            </w:r>
          </w:p>
        </w:tc>
      </w:tr>
      <w:tr w:rsidR="003D05AD" w14:paraId="37060421" w14:textId="77777777">
        <w:tc>
          <w:tcPr>
            <w:tcW w:w="2518" w:type="dxa"/>
          </w:tcPr>
          <w:p w14:paraId="306AFC57" w14:textId="77777777" w:rsidR="003D05AD" w:rsidRDefault="003D05AD">
            <w:pPr>
              <w:rPr>
                <w:b/>
              </w:rPr>
            </w:pPr>
          </w:p>
          <w:p w14:paraId="135F6E1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4F0F7C6A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024C55A" w14:textId="77777777" w:rsidR="003D05AD" w:rsidRDefault="003D05AD"/>
          <w:p w14:paraId="3DB3D52D" w14:textId="77777777" w:rsidR="003D05AD" w:rsidRDefault="002C35EF">
            <w:r>
              <w:t>Griglia allegata</w:t>
            </w:r>
          </w:p>
        </w:tc>
      </w:tr>
      <w:tr w:rsidR="003D05AD" w14:paraId="50F144C3" w14:textId="77777777">
        <w:tc>
          <w:tcPr>
            <w:tcW w:w="2518" w:type="dxa"/>
          </w:tcPr>
          <w:p w14:paraId="7CD92539" w14:textId="77777777" w:rsidR="003D05AD" w:rsidRDefault="003D05AD">
            <w:pPr>
              <w:rPr>
                <w:b/>
              </w:rPr>
            </w:pPr>
          </w:p>
          <w:p w14:paraId="3176079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180E5738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7934C2A0" w14:textId="77777777" w:rsidR="003D05AD" w:rsidRDefault="003D05AD"/>
          <w:p w14:paraId="781B78AC" w14:textId="77777777" w:rsidR="003D05AD" w:rsidRDefault="002C35EF">
            <w:r>
              <w:t>In itinere</w:t>
            </w:r>
          </w:p>
        </w:tc>
      </w:tr>
      <w:tr w:rsidR="003D05AD" w14:paraId="101ED4E7" w14:textId="77777777">
        <w:tc>
          <w:tcPr>
            <w:tcW w:w="2518" w:type="dxa"/>
            <w:vAlign w:val="center"/>
          </w:tcPr>
          <w:p w14:paraId="52E7C46E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206796C4" w14:textId="77777777" w:rsidR="003D05AD" w:rsidRDefault="002C35EF">
            <w:r>
              <w:t>•</w:t>
            </w:r>
            <w:r>
              <w:tab/>
              <w:t xml:space="preserve">Asse linguistico: padroneggiare gli strumenti espressivi e </w:t>
            </w:r>
          </w:p>
          <w:p w14:paraId="410F98C5" w14:textId="77777777" w:rsidR="003D05AD" w:rsidRDefault="002C35EF">
            <w:r>
              <w:t xml:space="preserve">           argomentativi indispensabili per gestire l’interazione </w:t>
            </w:r>
          </w:p>
          <w:p w14:paraId="0E64A6EB" w14:textId="77777777" w:rsidR="003D05AD" w:rsidRDefault="002C35EF">
            <w:r>
              <w:t xml:space="preserve">           comunicativa verbale nei vari contesti</w:t>
            </w:r>
          </w:p>
          <w:p w14:paraId="466447AF" w14:textId="77777777" w:rsidR="003D05AD" w:rsidRDefault="002C35EF">
            <w:r>
              <w:t>•</w:t>
            </w:r>
            <w:r>
              <w:tab/>
              <w:t>Leggere, comprendere, interpretare e produrre testi di vario tipo</w:t>
            </w:r>
          </w:p>
        </w:tc>
      </w:tr>
    </w:tbl>
    <w:p w14:paraId="09DA4A9C" w14:textId="77777777" w:rsidR="003D05AD" w:rsidRDefault="003D05AD">
      <w:pPr>
        <w:rPr>
          <w:b/>
        </w:rPr>
      </w:pPr>
    </w:p>
    <w:p w14:paraId="166CE7FD" w14:textId="77777777" w:rsidR="003D05AD" w:rsidRDefault="002C35EF">
      <w:pPr>
        <w:rPr>
          <w:b/>
        </w:rPr>
      </w:pPr>
      <w:proofErr w:type="spellStart"/>
      <w:r>
        <w:rPr>
          <w:b/>
        </w:rPr>
        <w:t>UdA</w:t>
      </w:r>
      <w:proofErr w:type="spellEnd"/>
      <w:r>
        <w:rPr>
          <w:b/>
        </w:rPr>
        <w:t xml:space="preserve"> 2: AUTONOMIE LOCALI E ORGANIZZAZIONI INTERNAZIONALI</w:t>
      </w:r>
    </w:p>
    <w:tbl>
      <w:tblPr>
        <w:tblStyle w:val="a1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3D05AD" w14:paraId="255458DE" w14:textId="77777777">
        <w:tc>
          <w:tcPr>
            <w:tcW w:w="2518" w:type="dxa"/>
          </w:tcPr>
          <w:p w14:paraId="6B0C99EB" w14:textId="77777777" w:rsidR="003D05AD" w:rsidRDefault="003D05AD">
            <w:pPr>
              <w:rPr>
                <w:b/>
              </w:rPr>
            </w:pPr>
          </w:p>
          <w:p w14:paraId="5D79B15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Competenze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20968406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49538CFB" w14:textId="77777777" w:rsidR="003D05AD" w:rsidRDefault="002C35EF">
            <w:r>
              <w:t>Agire in riferimento ad un sistema di valori, coerenti con i principi della Costituzione, in base ai quali essere in grado di valutare fatti e orientare i propri comportamenti personali, sociali e professionali</w:t>
            </w:r>
          </w:p>
        </w:tc>
      </w:tr>
      <w:tr w:rsidR="003D05AD" w14:paraId="472026B2" w14:textId="77777777">
        <w:tc>
          <w:tcPr>
            <w:tcW w:w="2518" w:type="dxa"/>
          </w:tcPr>
          <w:p w14:paraId="2FE214C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0F436E0F" w14:textId="77777777" w:rsidR="003D05AD" w:rsidRDefault="002C35E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28E1FA89" w14:textId="77777777" w:rsidR="003D05AD" w:rsidRDefault="003D05AD"/>
          <w:p w14:paraId="00551F62" w14:textId="77777777" w:rsidR="003D05AD" w:rsidRDefault="002C35EF">
            <w:r>
              <w:t>•</w:t>
            </w:r>
            <w:r>
              <w:tab/>
              <w:t>Imparare a imparare</w:t>
            </w:r>
          </w:p>
          <w:p w14:paraId="5CA19C43" w14:textId="77777777" w:rsidR="003D05AD" w:rsidRDefault="002C35EF">
            <w:r>
              <w:t>•</w:t>
            </w:r>
            <w:r>
              <w:tab/>
              <w:t>Comunicare</w:t>
            </w:r>
          </w:p>
          <w:p w14:paraId="3EF48FE2" w14:textId="77777777" w:rsidR="003D05AD" w:rsidRDefault="002C35EF">
            <w:r>
              <w:t>•</w:t>
            </w:r>
            <w:r>
              <w:tab/>
              <w:t>Individuare collegamenti e relazioni</w:t>
            </w:r>
          </w:p>
          <w:p w14:paraId="47409549" w14:textId="77777777" w:rsidR="003D05AD" w:rsidRDefault="002C35EF">
            <w:r>
              <w:t>•</w:t>
            </w:r>
            <w:r>
              <w:tab/>
              <w:t>Acquisire e interpretare l’informazione</w:t>
            </w:r>
          </w:p>
          <w:p w14:paraId="13ABF69A" w14:textId="77777777" w:rsidR="003D05AD" w:rsidRDefault="003D05AD"/>
        </w:tc>
      </w:tr>
      <w:tr w:rsidR="003D05AD" w14:paraId="1979B1B9" w14:textId="77777777">
        <w:tc>
          <w:tcPr>
            <w:tcW w:w="2518" w:type="dxa"/>
          </w:tcPr>
          <w:p w14:paraId="37794FB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43F3B2D0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Disciplinare/i </w:t>
            </w:r>
          </w:p>
          <w:p w14:paraId="771FAA27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14CF9D25" w14:textId="77777777" w:rsidR="003D05AD" w:rsidRDefault="002C35EF">
            <w:pPr>
              <w:rPr>
                <w:b/>
              </w:rPr>
            </w:pPr>
            <w:r>
              <w:lastRenderedPageBreak/>
              <w:t>•</w:t>
            </w:r>
            <w:r>
              <w:tab/>
            </w:r>
            <w:r>
              <w:rPr>
                <w:b/>
              </w:rPr>
              <w:t>Comprendere l’assetto delle istituzioni locali</w:t>
            </w:r>
          </w:p>
          <w:p w14:paraId="7BCC5B6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lastRenderedPageBreak/>
              <w:t>•</w:t>
            </w:r>
            <w:r>
              <w:rPr>
                <w:b/>
              </w:rPr>
              <w:tab/>
              <w:t xml:space="preserve">Riflettere sull’importanza delle Regioni, Province e Comuni nella  vita quotidiana del cittadino per orientarsi sapendo come </w:t>
            </w:r>
          </w:p>
          <w:p w14:paraId="69DB326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rapportarsi con gli uffici che li rappresentano sul territorio</w:t>
            </w:r>
          </w:p>
          <w:p w14:paraId="192A0F1C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Riconoscere gli organi dell’U.E.</w:t>
            </w:r>
          </w:p>
          <w:p w14:paraId="7D926FA6" w14:textId="77777777" w:rsidR="003D05AD" w:rsidRDefault="002C35EF"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 Comprendere il ruolo e l’importanza dell’ U.E.</w:t>
            </w:r>
          </w:p>
          <w:p w14:paraId="75D22245" w14:textId="77777777" w:rsidR="003D05AD" w:rsidRDefault="003D05AD"/>
        </w:tc>
      </w:tr>
      <w:tr w:rsidR="003D05AD" w14:paraId="75DF2177" w14:textId="77777777">
        <w:tc>
          <w:tcPr>
            <w:tcW w:w="2518" w:type="dxa"/>
          </w:tcPr>
          <w:p w14:paraId="6CA3B50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 </w:t>
            </w:r>
          </w:p>
          <w:p w14:paraId="5F650843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41FAE50E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51322772" w14:textId="77777777" w:rsidR="003D05AD" w:rsidRDefault="002C35EF">
            <w:r>
              <w:t>•</w:t>
            </w:r>
            <w:r>
              <w:tab/>
            </w:r>
            <w:r>
              <w:rPr>
                <w:b/>
              </w:rPr>
              <w:t>Saper individuare le istituzioni locali</w:t>
            </w:r>
          </w:p>
          <w:p w14:paraId="0C2026B2" w14:textId="77777777" w:rsidR="003D05AD" w:rsidRDefault="002C35EF">
            <w:r>
              <w:t>•</w:t>
            </w:r>
            <w:r>
              <w:tab/>
              <w:t xml:space="preserve">Saper distinguere le diverse autonomie degli enti pubblici </w:t>
            </w:r>
          </w:p>
          <w:p w14:paraId="48792BD1" w14:textId="77777777" w:rsidR="003D05AD" w:rsidRDefault="002C35EF">
            <w:r>
              <w:t xml:space="preserve">            territoriali</w:t>
            </w:r>
          </w:p>
          <w:p w14:paraId="6B92D0C2" w14:textId="77777777" w:rsidR="003D05AD" w:rsidRDefault="002C35EF">
            <w:r>
              <w:t>•</w:t>
            </w:r>
            <w:r>
              <w:tab/>
              <w:t xml:space="preserve">Interpretare la disciplina relativa all’organizzazione delle </w:t>
            </w:r>
          </w:p>
          <w:p w14:paraId="7A5F8887" w14:textId="77777777" w:rsidR="003D05AD" w:rsidRDefault="002C35EF">
            <w:r>
              <w:t xml:space="preserve">           autonomie locali</w:t>
            </w:r>
          </w:p>
          <w:p w14:paraId="3E058C2B" w14:textId="77777777" w:rsidR="003D05AD" w:rsidRDefault="002C35EF">
            <w:r>
              <w:t>•</w:t>
            </w:r>
            <w:r>
              <w:tab/>
            </w:r>
            <w:r>
              <w:rPr>
                <w:b/>
              </w:rPr>
              <w:t>Saper individuare le diverse competenze degli organi dell’ U.E.</w:t>
            </w:r>
          </w:p>
        </w:tc>
      </w:tr>
      <w:tr w:rsidR="003D05AD" w14:paraId="789429FA" w14:textId="77777777">
        <w:trPr>
          <w:trHeight w:val="1067"/>
        </w:trPr>
        <w:tc>
          <w:tcPr>
            <w:tcW w:w="2518" w:type="dxa"/>
          </w:tcPr>
          <w:p w14:paraId="0C13B5E3" w14:textId="77777777" w:rsidR="003D05AD" w:rsidRDefault="003D05AD">
            <w:pPr>
              <w:rPr>
                <w:b/>
              </w:rPr>
            </w:pPr>
          </w:p>
          <w:p w14:paraId="6B358F6B" w14:textId="77777777" w:rsidR="003D05AD" w:rsidRDefault="003D05AD">
            <w:pPr>
              <w:rPr>
                <w:b/>
              </w:rPr>
            </w:pPr>
          </w:p>
          <w:p w14:paraId="00CBE06E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286D8672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Conoscere  le caratteristiche degli enti pubblici territoriali</w:t>
            </w:r>
          </w:p>
          <w:p w14:paraId="0CCB9CE2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Far proprio il concetto di autonomia e decentramento</w:t>
            </w:r>
          </w:p>
          <w:p w14:paraId="7A4E446E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Conoscere struttura e principali funzioni degli enti locali, quali, Regioni, Province, Comuni, </w:t>
            </w:r>
          </w:p>
          <w:p w14:paraId="27A42C9B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Città metropolitane</w:t>
            </w:r>
          </w:p>
          <w:p w14:paraId="6050031C" w14:textId="77777777" w:rsidR="003D05AD" w:rsidRDefault="002C35EF">
            <w:r>
              <w:rPr>
                <w:b/>
              </w:rPr>
              <w:t>•</w:t>
            </w:r>
            <w:r>
              <w:rPr>
                <w:b/>
              </w:rPr>
              <w:tab/>
              <w:t>Conoscere le origini dell’U.E.</w:t>
            </w:r>
          </w:p>
        </w:tc>
      </w:tr>
      <w:tr w:rsidR="003D05AD" w14:paraId="0202ECA9" w14:textId="77777777">
        <w:trPr>
          <w:trHeight w:val="977"/>
        </w:trPr>
        <w:tc>
          <w:tcPr>
            <w:tcW w:w="2518" w:type="dxa"/>
          </w:tcPr>
          <w:p w14:paraId="671B4FBB" w14:textId="77777777" w:rsidR="003D05AD" w:rsidRDefault="003D05AD">
            <w:pPr>
              <w:rPr>
                <w:b/>
              </w:rPr>
            </w:pPr>
          </w:p>
          <w:p w14:paraId="1DCEB923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1EA14564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BEFC05B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Il decentramento</w:t>
            </w:r>
          </w:p>
          <w:p w14:paraId="27B3314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 Le Regioni e i loro organi</w:t>
            </w:r>
          </w:p>
          <w:p w14:paraId="20768946" w14:textId="77777777" w:rsidR="003D05AD" w:rsidRDefault="002C35EF">
            <w:r>
              <w:t>•</w:t>
            </w:r>
            <w:r>
              <w:tab/>
              <w:t>Le leggi regionali</w:t>
            </w:r>
          </w:p>
          <w:p w14:paraId="7E7D0E67" w14:textId="77777777" w:rsidR="003D05AD" w:rsidRDefault="002C35EF">
            <w:r>
              <w:t>•</w:t>
            </w:r>
            <w:r>
              <w:tab/>
            </w:r>
            <w:r>
              <w:rPr>
                <w:b/>
              </w:rPr>
              <w:t>I Comuni e gli organi comunali</w:t>
            </w:r>
          </w:p>
          <w:p w14:paraId="1E9E8CAA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  <w:t>La provincia</w:t>
            </w:r>
            <w:r>
              <w:rPr>
                <w:b/>
              </w:rPr>
              <w:t xml:space="preserve"> </w:t>
            </w:r>
            <w:r>
              <w:t>e</w:t>
            </w:r>
            <w:r>
              <w:rPr>
                <w:b/>
              </w:rPr>
              <w:t xml:space="preserve"> città metropolitana</w:t>
            </w:r>
          </w:p>
          <w:p w14:paraId="43872A5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L’ U.E. e le sue istituzioni</w:t>
            </w:r>
          </w:p>
          <w:p w14:paraId="33709B4F" w14:textId="77777777" w:rsidR="003D05AD" w:rsidRDefault="002C35EF">
            <w:r>
              <w:t>•</w:t>
            </w:r>
            <w:r>
              <w:tab/>
              <w:t>La legislazione U.E.</w:t>
            </w:r>
          </w:p>
        </w:tc>
      </w:tr>
      <w:tr w:rsidR="003D05AD" w14:paraId="1CF5EBC0" w14:textId="77777777">
        <w:trPr>
          <w:trHeight w:val="977"/>
        </w:trPr>
        <w:tc>
          <w:tcPr>
            <w:tcW w:w="2518" w:type="dxa"/>
          </w:tcPr>
          <w:p w14:paraId="453DC365" w14:textId="77777777" w:rsidR="003D05AD" w:rsidRDefault="003D05AD">
            <w:pPr>
              <w:rPr>
                <w:b/>
              </w:rPr>
            </w:pPr>
          </w:p>
          <w:p w14:paraId="6D7DD5C7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0F7F2D34" w14:textId="77777777" w:rsidR="003D05AD" w:rsidRDefault="002C35EF">
            <w:r>
              <w:t>creazione di mappe/cartelloni/ tabelle</w:t>
            </w:r>
          </w:p>
        </w:tc>
      </w:tr>
      <w:tr w:rsidR="003D05AD" w14:paraId="63A87594" w14:textId="77777777">
        <w:tc>
          <w:tcPr>
            <w:tcW w:w="2518" w:type="dxa"/>
          </w:tcPr>
          <w:p w14:paraId="2161DFA5" w14:textId="77777777" w:rsidR="003D05AD" w:rsidRDefault="003D05AD">
            <w:pPr>
              <w:rPr>
                <w:b/>
              </w:rPr>
            </w:pPr>
          </w:p>
          <w:p w14:paraId="42CD8DF0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62CB1796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454C8CF" w14:textId="77777777" w:rsidR="003D05AD" w:rsidRDefault="002C35EF">
            <w:r>
              <w:t xml:space="preserve"> 15h</w:t>
            </w:r>
          </w:p>
        </w:tc>
      </w:tr>
      <w:tr w:rsidR="003D05AD" w14:paraId="6F4F743B" w14:textId="77777777">
        <w:tc>
          <w:tcPr>
            <w:tcW w:w="2518" w:type="dxa"/>
          </w:tcPr>
          <w:p w14:paraId="50B39A70" w14:textId="77777777" w:rsidR="003D05AD" w:rsidRDefault="003D05AD">
            <w:pPr>
              <w:rPr>
                <w:b/>
              </w:rPr>
            </w:pPr>
          </w:p>
          <w:p w14:paraId="1538953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36C0AF8D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191B8EE3" w14:textId="77777777" w:rsidR="003D05AD" w:rsidRDefault="003D05AD"/>
          <w:p w14:paraId="51456C10" w14:textId="77777777" w:rsidR="003D05AD" w:rsidRDefault="002C35EF">
            <w:r>
              <w:t>Lezione frontale e partecipata</w:t>
            </w:r>
          </w:p>
        </w:tc>
      </w:tr>
      <w:tr w:rsidR="003D05AD" w14:paraId="5E6B53A1" w14:textId="77777777">
        <w:tc>
          <w:tcPr>
            <w:tcW w:w="2518" w:type="dxa"/>
          </w:tcPr>
          <w:p w14:paraId="562AF424" w14:textId="77777777" w:rsidR="003D05AD" w:rsidRDefault="003D05AD">
            <w:pPr>
              <w:rPr>
                <w:b/>
              </w:rPr>
            </w:pPr>
          </w:p>
          <w:p w14:paraId="48E4FAE5" w14:textId="77777777" w:rsidR="003D05AD" w:rsidRDefault="002C35EF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1379F9A9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496B9366" w14:textId="77777777" w:rsidR="003D05AD" w:rsidRDefault="003D05AD"/>
          <w:p w14:paraId="3F028313" w14:textId="77777777" w:rsidR="003D05AD" w:rsidRDefault="002C35EF">
            <w:r>
              <w:t xml:space="preserve">Libro di </w:t>
            </w:r>
            <w:proofErr w:type="spellStart"/>
            <w:r>
              <w:t>testo,lavagna</w:t>
            </w:r>
            <w:proofErr w:type="spellEnd"/>
            <w:r>
              <w:t>, appunti, mappe</w:t>
            </w:r>
          </w:p>
        </w:tc>
      </w:tr>
      <w:tr w:rsidR="003D05AD" w14:paraId="3EA0B030" w14:textId="77777777">
        <w:tc>
          <w:tcPr>
            <w:tcW w:w="2518" w:type="dxa"/>
          </w:tcPr>
          <w:p w14:paraId="56743EA0" w14:textId="77777777" w:rsidR="003D05AD" w:rsidRDefault="003D05AD">
            <w:pPr>
              <w:rPr>
                <w:b/>
              </w:rPr>
            </w:pPr>
          </w:p>
          <w:p w14:paraId="4493529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62D57713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32460186" w14:textId="77777777" w:rsidR="003D05AD" w:rsidRDefault="003D05AD"/>
          <w:p w14:paraId="42B5418E" w14:textId="77777777" w:rsidR="003D05AD" w:rsidRDefault="002C35EF">
            <w:r>
              <w:t>1 verifica orale e 1 strutturata</w:t>
            </w:r>
          </w:p>
        </w:tc>
      </w:tr>
      <w:tr w:rsidR="003D05AD" w14:paraId="5578938B" w14:textId="77777777">
        <w:tc>
          <w:tcPr>
            <w:tcW w:w="2518" w:type="dxa"/>
          </w:tcPr>
          <w:p w14:paraId="359405D8" w14:textId="77777777" w:rsidR="003D05AD" w:rsidRDefault="003D05AD">
            <w:pPr>
              <w:rPr>
                <w:b/>
              </w:rPr>
            </w:pPr>
          </w:p>
          <w:p w14:paraId="0AB0F23C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41499534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3EEDC894" w14:textId="77777777" w:rsidR="003D05AD" w:rsidRDefault="003D05AD"/>
          <w:p w14:paraId="4334A3B1" w14:textId="77777777" w:rsidR="003D05AD" w:rsidRDefault="002C35EF">
            <w:r>
              <w:t>Griglia allegata</w:t>
            </w:r>
          </w:p>
        </w:tc>
      </w:tr>
      <w:tr w:rsidR="003D05AD" w14:paraId="21370359" w14:textId="77777777">
        <w:tc>
          <w:tcPr>
            <w:tcW w:w="2518" w:type="dxa"/>
          </w:tcPr>
          <w:p w14:paraId="0DC117F6" w14:textId="77777777" w:rsidR="003D05AD" w:rsidRDefault="003D05AD">
            <w:pPr>
              <w:rPr>
                <w:b/>
              </w:rPr>
            </w:pPr>
          </w:p>
          <w:p w14:paraId="43C0F163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5BF94592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04EECD61" w14:textId="77777777" w:rsidR="003D05AD" w:rsidRDefault="003D05AD"/>
          <w:p w14:paraId="5849C5D3" w14:textId="77777777" w:rsidR="003D05AD" w:rsidRDefault="002C35EF">
            <w:r>
              <w:t>In itinere</w:t>
            </w:r>
          </w:p>
        </w:tc>
      </w:tr>
      <w:tr w:rsidR="003D05AD" w14:paraId="0BB9C8E4" w14:textId="77777777">
        <w:tc>
          <w:tcPr>
            <w:tcW w:w="2518" w:type="dxa"/>
            <w:vAlign w:val="center"/>
          </w:tcPr>
          <w:p w14:paraId="5688430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lastRenderedPageBreak/>
              <w:t xml:space="preserve">Eventuale raccordo con altre discipline ed assi </w:t>
            </w:r>
          </w:p>
        </w:tc>
        <w:tc>
          <w:tcPr>
            <w:tcW w:w="7260" w:type="dxa"/>
          </w:tcPr>
          <w:p w14:paraId="44811BC5" w14:textId="77777777" w:rsidR="003D05AD" w:rsidRDefault="002C35EF">
            <w:r>
              <w:t>•</w:t>
            </w:r>
            <w:r>
              <w:tab/>
              <w:t xml:space="preserve">Asse linguistico: padroneggiare gli strumenti espressivi e </w:t>
            </w:r>
          </w:p>
          <w:p w14:paraId="28132A70" w14:textId="77777777" w:rsidR="003D05AD" w:rsidRDefault="002C35EF">
            <w:r>
              <w:t xml:space="preserve">           argomentativi indispensabili per gestire l’interazione</w:t>
            </w:r>
          </w:p>
          <w:p w14:paraId="024FC450" w14:textId="77777777" w:rsidR="003D05AD" w:rsidRDefault="002C35EF">
            <w:r>
              <w:t xml:space="preserve">           comunicativa verbale nei vari contesti</w:t>
            </w:r>
          </w:p>
          <w:p w14:paraId="492AD853" w14:textId="77777777" w:rsidR="003D05AD" w:rsidRDefault="002C35EF">
            <w:r>
              <w:t>•</w:t>
            </w:r>
            <w:r>
              <w:tab/>
              <w:t>Leggere, comprendere, interpretare e produrre testi di vario tipo</w:t>
            </w:r>
          </w:p>
        </w:tc>
      </w:tr>
    </w:tbl>
    <w:p w14:paraId="715C8A0C" w14:textId="77777777" w:rsidR="003D05AD" w:rsidRDefault="003D05AD">
      <w:pPr>
        <w:jc w:val="center"/>
        <w:rPr>
          <w:b/>
        </w:rPr>
      </w:pPr>
    </w:p>
    <w:p w14:paraId="0628E98C" w14:textId="77777777" w:rsidR="003D05AD" w:rsidRDefault="003D05AD">
      <w:pPr>
        <w:rPr>
          <w:b/>
        </w:rPr>
      </w:pPr>
    </w:p>
    <w:p w14:paraId="6A9444A6" w14:textId="77777777" w:rsidR="003D05AD" w:rsidRDefault="002C35EF">
      <w:proofErr w:type="spellStart"/>
      <w:r>
        <w:rPr>
          <w:b/>
        </w:rPr>
        <w:t>UdA</w:t>
      </w:r>
      <w:proofErr w:type="spellEnd"/>
      <w:r>
        <w:rPr>
          <w:b/>
        </w:rPr>
        <w:t xml:space="preserve"> 3: I MERCATI  E  IL  LORO  FUNZIONAMENTO </w:t>
      </w:r>
    </w:p>
    <w:p w14:paraId="551A7543" w14:textId="77777777" w:rsidR="003D05AD" w:rsidRDefault="003D05AD">
      <w:pPr>
        <w:jc w:val="center"/>
      </w:pPr>
    </w:p>
    <w:p w14:paraId="731166D3" w14:textId="77777777" w:rsidR="003D05AD" w:rsidRDefault="003D05AD">
      <w:pPr>
        <w:jc w:val="center"/>
        <w:rPr>
          <w:b/>
        </w:rPr>
      </w:pPr>
    </w:p>
    <w:tbl>
      <w:tblPr>
        <w:tblStyle w:val="a2"/>
        <w:tblW w:w="9778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7260"/>
      </w:tblGrid>
      <w:tr w:rsidR="003D05AD" w14:paraId="5AB63457" w14:textId="77777777">
        <w:tc>
          <w:tcPr>
            <w:tcW w:w="2518" w:type="dxa"/>
          </w:tcPr>
          <w:p w14:paraId="7DA2A489" w14:textId="77777777" w:rsidR="003D05AD" w:rsidRDefault="003D05AD">
            <w:pPr>
              <w:rPr>
                <w:b/>
              </w:rPr>
            </w:pPr>
          </w:p>
          <w:p w14:paraId="638F0D9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Competenza  PECUP    </w:t>
            </w:r>
            <w:r>
              <w:rPr>
                <w:b/>
                <w:sz w:val="20"/>
                <w:szCs w:val="20"/>
              </w:rPr>
              <w:t xml:space="preserve">(1) </w:t>
            </w:r>
          </w:p>
          <w:p w14:paraId="02090A0A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FD2CD3E" w14:textId="77777777" w:rsidR="003D05AD" w:rsidRDefault="002C35EF">
            <w:r>
              <w:t>Riconoscere gli aspetti geografici, ecologici, territoriali, dell’ambiente naturale ed antropico, le connessioni con le strutture demografiche, economiche , sociali, culturali e le trasformazioni intervenute nel corso del tempo</w:t>
            </w:r>
          </w:p>
          <w:p w14:paraId="4518926D" w14:textId="77777777" w:rsidR="003D05AD" w:rsidRDefault="003D05AD"/>
        </w:tc>
      </w:tr>
      <w:tr w:rsidR="003D05AD" w14:paraId="6D7D9293" w14:textId="77777777">
        <w:tc>
          <w:tcPr>
            <w:tcW w:w="2518" w:type="dxa"/>
          </w:tcPr>
          <w:p w14:paraId="1B02D828" w14:textId="77777777" w:rsidR="003D05AD" w:rsidRDefault="003D05AD">
            <w:pPr>
              <w:rPr>
                <w:b/>
              </w:rPr>
            </w:pPr>
          </w:p>
          <w:p w14:paraId="572B353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Competenza/e chiave di cittadinanza     </w:t>
            </w:r>
          </w:p>
          <w:p w14:paraId="2FA68D00" w14:textId="77777777" w:rsidR="003D05AD" w:rsidRDefault="002C35EF">
            <w:pPr>
              <w:rPr>
                <w:b/>
              </w:rPr>
            </w:pPr>
            <w:r>
              <w:rPr>
                <w:b/>
                <w:sz w:val="20"/>
                <w:szCs w:val="20"/>
              </w:rPr>
              <w:t xml:space="preserve"> (2)</w:t>
            </w:r>
          </w:p>
        </w:tc>
        <w:tc>
          <w:tcPr>
            <w:tcW w:w="7260" w:type="dxa"/>
          </w:tcPr>
          <w:p w14:paraId="237C0E0C" w14:textId="77777777" w:rsidR="003D05AD" w:rsidRDefault="003D05AD">
            <w:pPr>
              <w:rPr>
                <w:b/>
              </w:rPr>
            </w:pPr>
          </w:p>
          <w:p w14:paraId="69339C0D" w14:textId="77777777" w:rsidR="003D05AD" w:rsidRDefault="002C35EF">
            <w:r>
              <w:rPr>
                <w:b/>
              </w:rPr>
              <w:t>•</w:t>
            </w:r>
            <w:r>
              <w:rPr>
                <w:b/>
              </w:rPr>
              <w:tab/>
            </w:r>
            <w:r>
              <w:t>Imparare a imparare</w:t>
            </w:r>
          </w:p>
          <w:p w14:paraId="7BF699AD" w14:textId="77777777" w:rsidR="003D05AD" w:rsidRDefault="002C35EF">
            <w:r>
              <w:t>•</w:t>
            </w:r>
            <w:r>
              <w:tab/>
              <w:t>Comunicare</w:t>
            </w:r>
          </w:p>
          <w:p w14:paraId="3E7284D3" w14:textId="77777777" w:rsidR="003D05AD" w:rsidRDefault="002C35EF">
            <w:r>
              <w:t>•</w:t>
            </w:r>
            <w:r>
              <w:tab/>
              <w:t>Individuare collegamenti e relazioni</w:t>
            </w:r>
          </w:p>
          <w:p w14:paraId="4A5E599C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  <w:t>Acquisire e interpretare informazioni</w:t>
            </w:r>
          </w:p>
          <w:p w14:paraId="20A0900A" w14:textId="77777777" w:rsidR="003D05AD" w:rsidRDefault="003D05AD">
            <w:pPr>
              <w:rPr>
                <w:b/>
              </w:rPr>
            </w:pPr>
          </w:p>
          <w:p w14:paraId="4AC2855B" w14:textId="77777777" w:rsidR="003D05AD" w:rsidRDefault="003D05AD">
            <w:pPr>
              <w:rPr>
                <w:b/>
              </w:rPr>
            </w:pPr>
          </w:p>
          <w:p w14:paraId="2382D6F7" w14:textId="77777777" w:rsidR="003D05AD" w:rsidRDefault="003D05AD">
            <w:pPr>
              <w:rPr>
                <w:b/>
              </w:rPr>
            </w:pPr>
          </w:p>
        </w:tc>
      </w:tr>
      <w:tr w:rsidR="003D05AD" w14:paraId="7C3CBA4F" w14:textId="77777777">
        <w:tc>
          <w:tcPr>
            <w:tcW w:w="2518" w:type="dxa"/>
          </w:tcPr>
          <w:p w14:paraId="056D113C" w14:textId="77777777" w:rsidR="003D05AD" w:rsidRDefault="003D05AD">
            <w:pPr>
              <w:rPr>
                <w:b/>
              </w:rPr>
            </w:pPr>
          </w:p>
          <w:p w14:paraId="443AD9C7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Competenza/e</w:t>
            </w:r>
          </w:p>
          <w:p w14:paraId="20C17CD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Disciplinare/i </w:t>
            </w:r>
          </w:p>
          <w:p w14:paraId="39DFEE6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intermedie   </w:t>
            </w:r>
          </w:p>
        </w:tc>
        <w:tc>
          <w:tcPr>
            <w:tcW w:w="7260" w:type="dxa"/>
          </w:tcPr>
          <w:p w14:paraId="5EC976CD" w14:textId="77777777" w:rsidR="003D05AD" w:rsidRDefault="003D05AD"/>
          <w:p w14:paraId="71DF75B4" w14:textId="77777777" w:rsidR="003D05AD" w:rsidRDefault="002C35EF">
            <w:r>
              <w:t>Essere in grado di:</w:t>
            </w:r>
          </w:p>
          <w:p w14:paraId="24B3756D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Partecipare alle attività tipiche dei singoli soggetti economici</w:t>
            </w:r>
          </w:p>
          <w:p w14:paraId="13AC93F8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all’interno del circuito di appartenenza</w:t>
            </w:r>
          </w:p>
          <w:p w14:paraId="5EB53B80" w14:textId="77777777" w:rsidR="003D05AD" w:rsidRDefault="002C35EF">
            <w:r>
              <w:t>•</w:t>
            </w:r>
            <w:r>
              <w:tab/>
              <w:t xml:space="preserve">Rappresentare con grafici e tabelle le dinamiche di mercato e le </w:t>
            </w:r>
          </w:p>
          <w:p w14:paraId="69B8965B" w14:textId="77777777" w:rsidR="003D05AD" w:rsidRDefault="002C35EF">
            <w:r>
              <w:t xml:space="preserve">           fluttuazioni periodiche della domanda e dell’offerta</w:t>
            </w:r>
          </w:p>
          <w:p w14:paraId="696D20BC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 xml:space="preserve">Condividere le problematiche relative al mondo del lavoro con </w:t>
            </w:r>
          </w:p>
          <w:p w14:paraId="1A8DB9EB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riguardo alla disoccupazione e al ruolo dei sindacati</w:t>
            </w:r>
          </w:p>
          <w:p w14:paraId="4A223C3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Sviluppare una mentalità aperta alla luce delle diverse forme di </w:t>
            </w:r>
          </w:p>
          <w:p w14:paraId="1E6E087E" w14:textId="77777777" w:rsidR="003D05AD" w:rsidRDefault="002C35EF">
            <w:r>
              <w:rPr>
                <w:b/>
              </w:rPr>
              <w:t xml:space="preserve">           mercato</w:t>
            </w:r>
          </w:p>
          <w:p w14:paraId="7E4887D0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Saper riconoscere le diverse tipologie di moneta</w:t>
            </w:r>
          </w:p>
          <w:p w14:paraId="3F8F1FB0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Utilizzare responsabilmente tutti i tipi di moneta presenti sul </w:t>
            </w:r>
          </w:p>
          <w:p w14:paraId="70BF76C8" w14:textId="77777777" w:rsidR="003D05AD" w:rsidRDefault="002C35EF">
            <w:r>
              <w:rPr>
                <w:b/>
              </w:rPr>
              <w:t xml:space="preserve">           mercato</w:t>
            </w:r>
          </w:p>
        </w:tc>
      </w:tr>
      <w:tr w:rsidR="003D05AD" w14:paraId="6370936D" w14:textId="77777777">
        <w:tc>
          <w:tcPr>
            <w:tcW w:w="2518" w:type="dxa"/>
          </w:tcPr>
          <w:p w14:paraId="40C4590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</w:t>
            </w:r>
          </w:p>
          <w:p w14:paraId="4797D315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Abilità</w:t>
            </w:r>
          </w:p>
          <w:p w14:paraId="2689A44C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0970BF05" w14:textId="77777777" w:rsidR="003D05AD" w:rsidRDefault="002C35EF">
            <w:pPr>
              <w:rPr>
                <w:b/>
              </w:rPr>
            </w:pPr>
            <w:r>
              <w:t>•</w:t>
            </w:r>
            <w:r>
              <w:tab/>
            </w:r>
            <w:r>
              <w:rPr>
                <w:b/>
              </w:rPr>
              <w:t>Saper utilizzare un lessico economico</w:t>
            </w:r>
          </w:p>
          <w:p w14:paraId="455CDA43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Cogliere la differenza tra la domanda e l’offerta di beni</w:t>
            </w:r>
          </w:p>
          <w:p w14:paraId="162E2611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Comprendere le ricadute che il mercato dei beni e dei servizi ha sulle possibilità di scelta del consumatore</w:t>
            </w:r>
          </w:p>
          <w:p w14:paraId="037718F8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Comprendere il funzionamento dei mercati alla luce delle </w:t>
            </w:r>
          </w:p>
          <w:p w14:paraId="0B059DD1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            esperienze derivanti dalla realtà attuale</w:t>
            </w:r>
          </w:p>
          <w:p w14:paraId="7184057B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Classificare le diverse forme di mercato in relazione al ruolo dei singoli soggetti economici</w:t>
            </w:r>
          </w:p>
          <w:p w14:paraId="70D3467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Individuare e distinguere le diverse tipologie di moneta</w:t>
            </w:r>
          </w:p>
          <w:p w14:paraId="7443ADD4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Individuare i moderni mezzi di pagamento presenti nel circuito economico</w:t>
            </w:r>
          </w:p>
        </w:tc>
      </w:tr>
      <w:tr w:rsidR="003D05AD" w14:paraId="6B5837AA" w14:textId="77777777">
        <w:trPr>
          <w:trHeight w:val="1067"/>
        </w:trPr>
        <w:tc>
          <w:tcPr>
            <w:tcW w:w="2518" w:type="dxa"/>
          </w:tcPr>
          <w:p w14:paraId="70D4AEB6" w14:textId="77777777" w:rsidR="003D05AD" w:rsidRDefault="003D05AD">
            <w:pPr>
              <w:rPr>
                <w:b/>
              </w:rPr>
            </w:pPr>
          </w:p>
          <w:p w14:paraId="2A3F6E76" w14:textId="77777777" w:rsidR="003D05AD" w:rsidRDefault="003D05AD">
            <w:pPr>
              <w:rPr>
                <w:b/>
              </w:rPr>
            </w:pPr>
          </w:p>
          <w:p w14:paraId="5E7D5F8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7260" w:type="dxa"/>
          </w:tcPr>
          <w:p w14:paraId="0AC6ED3B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Comprendere il concetto di mercato come luogo in cui avviene  l’incontro tra domanda e offerta</w:t>
            </w:r>
          </w:p>
          <w:p w14:paraId="0C87977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Conoscere i fattori che influenzano domanda e offerta</w:t>
            </w:r>
          </w:p>
          <w:p w14:paraId="48CAC8C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Acquisire il concetto di prezzo di equilibrio</w:t>
            </w:r>
          </w:p>
          <w:p w14:paraId="268599F8" w14:textId="77777777" w:rsidR="003D05AD" w:rsidRDefault="002C35E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</w:rPr>
            </w:pPr>
            <w:r>
              <w:rPr>
                <w:color w:val="000000"/>
              </w:rPr>
              <w:t>Conoscere i diversi fattori che influenzano il prezzo di equilibrio</w:t>
            </w:r>
          </w:p>
          <w:p w14:paraId="6E70757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lastRenderedPageBreak/>
              <w:t>•</w:t>
            </w:r>
            <w:r>
              <w:rPr>
                <w:b/>
              </w:rPr>
              <w:tab/>
              <w:t>Acquisire il concetto di moneta e le sue funzioni</w:t>
            </w:r>
          </w:p>
        </w:tc>
      </w:tr>
      <w:tr w:rsidR="003D05AD" w14:paraId="77766973" w14:textId="77777777">
        <w:trPr>
          <w:trHeight w:val="977"/>
        </w:trPr>
        <w:tc>
          <w:tcPr>
            <w:tcW w:w="2518" w:type="dxa"/>
          </w:tcPr>
          <w:p w14:paraId="325C6D52" w14:textId="77777777" w:rsidR="003D05AD" w:rsidRDefault="003D05AD">
            <w:pPr>
              <w:rPr>
                <w:b/>
              </w:rPr>
            </w:pPr>
          </w:p>
          <w:p w14:paraId="1EDAA04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Contenuti </w:t>
            </w:r>
            <w:r>
              <w:rPr>
                <w:b/>
                <w:sz w:val="20"/>
                <w:szCs w:val="20"/>
              </w:rPr>
              <w:t>(4)</w:t>
            </w:r>
          </w:p>
          <w:p w14:paraId="4444AF0C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19FC299E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la domanda, l’offerta e le relative leggi</w:t>
            </w:r>
          </w:p>
          <w:p w14:paraId="79D5461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</w:r>
            <w:r>
              <w:t>formazione del prezzo di equilibrio</w:t>
            </w:r>
          </w:p>
          <w:p w14:paraId="05EF13AA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 xml:space="preserve">le diverse forme di mercato e </w:t>
            </w:r>
            <w:r>
              <w:t>la tutela del consumatore</w:t>
            </w:r>
          </w:p>
          <w:p w14:paraId="3FD2077F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•</w:t>
            </w:r>
            <w:r>
              <w:rPr>
                <w:b/>
              </w:rPr>
              <w:tab/>
              <w:t>la moneta: diversi tipi</w:t>
            </w:r>
          </w:p>
        </w:tc>
      </w:tr>
      <w:tr w:rsidR="003D05AD" w14:paraId="32788F0E" w14:textId="77777777">
        <w:trPr>
          <w:trHeight w:val="977"/>
        </w:trPr>
        <w:tc>
          <w:tcPr>
            <w:tcW w:w="2518" w:type="dxa"/>
          </w:tcPr>
          <w:p w14:paraId="14B86A93" w14:textId="77777777" w:rsidR="003D05AD" w:rsidRDefault="003D05AD">
            <w:pPr>
              <w:rPr>
                <w:b/>
              </w:rPr>
            </w:pPr>
          </w:p>
          <w:p w14:paraId="01DD3E61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Compito/ Prodotto </w:t>
            </w:r>
            <w:r>
              <w:rPr>
                <w:b/>
                <w:sz w:val="20"/>
                <w:szCs w:val="20"/>
              </w:rPr>
              <w:t>(5)</w:t>
            </w:r>
          </w:p>
        </w:tc>
        <w:tc>
          <w:tcPr>
            <w:tcW w:w="7260" w:type="dxa"/>
          </w:tcPr>
          <w:p w14:paraId="1FAED2D3" w14:textId="77777777" w:rsidR="003D05AD" w:rsidRDefault="003D05AD"/>
          <w:p w14:paraId="10DABC5A" w14:textId="77777777" w:rsidR="003D05AD" w:rsidRDefault="002C35EF">
            <w:r>
              <w:t>Creazione di mappe, tabelle e grafici</w:t>
            </w:r>
          </w:p>
        </w:tc>
      </w:tr>
      <w:tr w:rsidR="003D05AD" w14:paraId="39C40F77" w14:textId="77777777">
        <w:tc>
          <w:tcPr>
            <w:tcW w:w="2518" w:type="dxa"/>
          </w:tcPr>
          <w:p w14:paraId="5614D511" w14:textId="77777777" w:rsidR="003D05AD" w:rsidRDefault="003D05AD">
            <w:pPr>
              <w:rPr>
                <w:b/>
              </w:rPr>
            </w:pPr>
          </w:p>
          <w:p w14:paraId="783EC3DD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>Tempi</w:t>
            </w:r>
          </w:p>
          <w:p w14:paraId="1AECFB8F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107B639C" w14:textId="77777777" w:rsidR="003D05AD" w:rsidRDefault="002C35EF">
            <w:r>
              <w:t xml:space="preserve"> </w:t>
            </w:r>
          </w:p>
          <w:p w14:paraId="68A91629" w14:textId="77777777" w:rsidR="003D05AD" w:rsidRDefault="002C35EF">
            <w:r>
              <w:t>16h</w:t>
            </w:r>
          </w:p>
        </w:tc>
      </w:tr>
      <w:tr w:rsidR="003D05AD" w14:paraId="5D41FD17" w14:textId="77777777">
        <w:tc>
          <w:tcPr>
            <w:tcW w:w="2518" w:type="dxa"/>
          </w:tcPr>
          <w:p w14:paraId="319229A3" w14:textId="77777777" w:rsidR="003D05AD" w:rsidRDefault="003D05AD">
            <w:pPr>
              <w:rPr>
                <w:b/>
              </w:rPr>
            </w:pPr>
          </w:p>
          <w:p w14:paraId="4F543126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Metodologie didattiche </w:t>
            </w:r>
            <w:r>
              <w:rPr>
                <w:b/>
                <w:sz w:val="20"/>
                <w:szCs w:val="20"/>
              </w:rPr>
              <w:t>(6)</w:t>
            </w:r>
          </w:p>
          <w:p w14:paraId="6BEE5DF6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32979A6F" w14:textId="77777777" w:rsidR="003D05AD" w:rsidRDefault="003D05AD"/>
          <w:p w14:paraId="7D0C55BC" w14:textId="77777777" w:rsidR="003D05AD" w:rsidRDefault="002C35EF">
            <w:r>
              <w:t>Lezione frontale e partecipata</w:t>
            </w:r>
          </w:p>
        </w:tc>
      </w:tr>
      <w:tr w:rsidR="003D05AD" w14:paraId="2AFDF7EC" w14:textId="77777777">
        <w:tc>
          <w:tcPr>
            <w:tcW w:w="2518" w:type="dxa"/>
          </w:tcPr>
          <w:p w14:paraId="4797357E" w14:textId="77777777" w:rsidR="003D05AD" w:rsidRDefault="003D05AD">
            <w:pPr>
              <w:rPr>
                <w:b/>
              </w:rPr>
            </w:pPr>
          </w:p>
          <w:p w14:paraId="0EEC1052" w14:textId="77777777" w:rsidR="003D05AD" w:rsidRDefault="002C35EF">
            <w:pPr>
              <w:rPr>
                <w:b/>
              </w:rPr>
            </w:pPr>
            <w:proofErr w:type="spellStart"/>
            <w:r>
              <w:rPr>
                <w:b/>
              </w:rPr>
              <w:t>Materiali,Strumenti</w:t>
            </w:r>
            <w:proofErr w:type="spellEnd"/>
            <w:r>
              <w:rPr>
                <w:b/>
              </w:rPr>
              <w:t xml:space="preserve"> e sussidi</w:t>
            </w:r>
          </w:p>
          <w:p w14:paraId="113AE2B3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1B179664" w14:textId="77777777" w:rsidR="003D05AD" w:rsidRDefault="003D05AD"/>
          <w:p w14:paraId="72F137FE" w14:textId="77777777" w:rsidR="003D05AD" w:rsidRDefault="002C35EF">
            <w:r>
              <w:t>Libro di testo ,lavagna, appunti, mappe, grafici</w:t>
            </w:r>
          </w:p>
        </w:tc>
      </w:tr>
      <w:tr w:rsidR="003D05AD" w14:paraId="11948511" w14:textId="77777777">
        <w:tc>
          <w:tcPr>
            <w:tcW w:w="2518" w:type="dxa"/>
          </w:tcPr>
          <w:p w14:paraId="6C1CDAE5" w14:textId="77777777" w:rsidR="003D05AD" w:rsidRDefault="003D05AD">
            <w:pPr>
              <w:rPr>
                <w:b/>
              </w:rPr>
            </w:pPr>
          </w:p>
          <w:p w14:paraId="2A066BF1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Verifiche: numero e tipologia </w:t>
            </w:r>
            <w:r>
              <w:rPr>
                <w:b/>
                <w:sz w:val="20"/>
                <w:szCs w:val="20"/>
              </w:rPr>
              <w:t>(7)</w:t>
            </w:r>
          </w:p>
          <w:p w14:paraId="5367D3FE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513C9023" w14:textId="77777777" w:rsidR="003D05AD" w:rsidRDefault="003D05AD"/>
          <w:p w14:paraId="1B7278E4" w14:textId="77777777" w:rsidR="003D05AD" w:rsidRDefault="002C35EF">
            <w:r>
              <w:t>1 verifica scritta e 1 orale</w:t>
            </w:r>
          </w:p>
        </w:tc>
      </w:tr>
      <w:tr w:rsidR="003D05AD" w14:paraId="18643FCA" w14:textId="77777777">
        <w:tc>
          <w:tcPr>
            <w:tcW w:w="2518" w:type="dxa"/>
          </w:tcPr>
          <w:p w14:paraId="09C1A689" w14:textId="77777777" w:rsidR="003D05AD" w:rsidRDefault="003D05AD">
            <w:pPr>
              <w:rPr>
                <w:b/>
              </w:rPr>
            </w:pPr>
          </w:p>
          <w:p w14:paraId="651E8293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Valutazione </w:t>
            </w:r>
            <w:r>
              <w:rPr>
                <w:b/>
                <w:sz w:val="20"/>
                <w:szCs w:val="20"/>
              </w:rPr>
              <w:t>(8)</w:t>
            </w:r>
          </w:p>
          <w:p w14:paraId="5E843311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10A80213" w14:textId="77777777" w:rsidR="003D05AD" w:rsidRDefault="002C35EF">
            <w:r>
              <w:t>Griglia allegata</w:t>
            </w:r>
          </w:p>
        </w:tc>
      </w:tr>
      <w:tr w:rsidR="003D05AD" w14:paraId="29A7590A" w14:textId="77777777">
        <w:tc>
          <w:tcPr>
            <w:tcW w:w="2518" w:type="dxa"/>
          </w:tcPr>
          <w:p w14:paraId="58EFD44A" w14:textId="77777777" w:rsidR="003D05AD" w:rsidRDefault="003D05AD">
            <w:pPr>
              <w:rPr>
                <w:b/>
              </w:rPr>
            </w:pPr>
          </w:p>
          <w:p w14:paraId="03B005A9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Recupero : modalità e tempi </w:t>
            </w:r>
            <w:r>
              <w:rPr>
                <w:b/>
                <w:sz w:val="20"/>
                <w:szCs w:val="20"/>
              </w:rPr>
              <w:t>(9)</w:t>
            </w:r>
          </w:p>
          <w:p w14:paraId="12D5D1A8" w14:textId="77777777" w:rsidR="003D05AD" w:rsidRDefault="003D05AD">
            <w:pPr>
              <w:rPr>
                <w:b/>
              </w:rPr>
            </w:pPr>
          </w:p>
        </w:tc>
        <w:tc>
          <w:tcPr>
            <w:tcW w:w="7260" w:type="dxa"/>
          </w:tcPr>
          <w:p w14:paraId="2FD8C26B" w14:textId="77777777" w:rsidR="003D05AD" w:rsidRDefault="002C35EF">
            <w:r>
              <w:t>In itinere</w:t>
            </w:r>
          </w:p>
        </w:tc>
      </w:tr>
      <w:tr w:rsidR="003D05AD" w14:paraId="11228640" w14:textId="77777777">
        <w:tc>
          <w:tcPr>
            <w:tcW w:w="2518" w:type="dxa"/>
            <w:vAlign w:val="center"/>
          </w:tcPr>
          <w:p w14:paraId="140FAA21" w14:textId="77777777" w:rsidR="003D05AD" w:rsidRDefault="002C35EF">
            <w:pPr>
              <w:rPr>
                <w:b/>
              </w:rPr>
            </w:pPr>
            <w:r>
              <w:rPr>
                <w:b/>
              </w:rPr>
              <w:t xml:space="preserve">Eventuale raccordo con altre discipline ed assi </w:t>
            </w:r>
          </w:p>
        </w:tc>
        <w:tc>
          <w:tcPr>
            <w:tcW w:w="7260" w:type="dxa"/>
          </w:tcPr>
          <w:p w14:paraId="37FE7121" w14:textId="77777777" w:rsidR="003D05AD" w:rsidRDefault="002C35EF">
            <w:r>
              <w:t>•</w:t>
            </w:r>
            <w:r>
              <w:tab/>
              <w:t xml:space="preserve">Asse linguistico: padroneggiare gli strumenti espressivi e </w:t>
            </w:r>
          </w:p>
          <w:p w14:paraId="3746E138" w14:textId="77777777" w:rsidR="003D05AD" w:rsidRDefault="002C35EF">
            <w:r>
              <w:t xml:space="preserve">           argomentativi indispensabili per gestire l’interazione </w:t>
            </w:r>
          </w:p>
          <w:p w14:paraId="353B0034" w14:textId="77777777" w:rsidR="003D05AD" w:rsidRDefault="002C35EF">
            <w:r>
              <w:t xml:space="preserve">           comunicativa verbale nei vari contesti</w:t>
            </w:r>
          </w:p>
          <w:p w14:paraId="3383A315" w14:textId="77777777" w:rsidR="003D05AD" w:rsidRDefault="002C35EF">
            <w:r>
              <w:t>•</w:t>
            </w:r>
            <w:r>
              <w:tab/>
              <w:t>Leggere, comprendere, interpretare e produrre testi di vario tipo</w:t>
            </w:r>
          </w:p>
          <w:p w14:paraId="5C142E73" w14:textId="77777777" w:rsidR="003D05AD" w:rsidRDefault="002C35EF">
            <w:r>
              <w:t>•</w:t>
            </w:r>
            <w:r>
              <w:tab/>
              <w:t xml:space="preserve">Analizzare dati e interpretarli sviluppando ragionamenti sugli </w:t>
            </w:r>
          </w:p>
          <w:p w14:paraId="0D46D91B" w14:textId="77777777" w:rsidR="003D05AD" w:rsidRDefault="002C35EF">
            <w:r>
              <w:t xml:space="preserve">           stessi anche attraverso l’ausilio di rappresentazioni grafiche.</w:t>
            </w:r>
          </w:p>
          <w:p w14:paraId="7203A6CA" w14:textId="77777777" w:rsidR="003D05AD" w:rsidRDefault="003D05AD"/>
        </w:tc>
      </w:tr>
    </w:tbl>
    <w:p w14:paraId="74850A42" w14:textId="77777777" w:rsidR="003D05AD" w:rsidRDefault="003D05AD">
      <w:pPr>
        <w:rPr>
          <w:b/>
        </w:rPr>
      </w:pPr>
    </w:p>
    <w:p w14:paraId="00155E97" w14:textId="77777777" w:rsidR="00703E8B" w:rsidRPr="00703E8B" w:rsidRDefault="00703E8B" w:rsidP="00703E8B">
      <w:pPr>
        <w:rPr>
          <w:bCs/>
        </w:rPr>
      </w:pPr>
      <w:bookmarkStart w:id="0" w:name="_63qbsepo1jrw" w:colFirst="0" w:colLast="0"/>
      <w:bookmarkEnd w:id="0"/>
      <w:r w:rsidRPr="00703E8B">
        <w:rPr>
          <w:bCs/>
        </w:rPr>
        <w:t xml:space="preserve">Data:  </w:t>
      </w:r>
      <w:r w:rsidRPr="00703E8B">
        <w:rPr>
          <w:bCs/>
        </w:rPr>
        <w:tab/>
        <w:t>09/09/2025</w:t>
      </w:r>
      <w:r w:rsidRPr="00703E8B">
        <w:rPr>
          <w:bCs/>
        </w:rPr>
        <w:tab/>
      </w:r>
      <w:r w:rsidRPr="00703E8B">
        <w:rPr>
          <w:bCs/>
        </w:rPr>
        <w:tab/>
      </w:r>
      <w:r w:rsidRPr="00703E8B">
        <w:rPr>
          <w:bCs/>
        </w:rPr>
        <w:tab/>
      </w:r>
      <w:r w:rsidRPr="00703E8B">
        <w:rPr>
          <w:bCs/>
        </w:rPr>
        <w:tab/>
      </w:r>
    </w:p>
    <w:p w14:paraId="4EDA6726" w14:textId="77777777" w:rsidR="00703E8B" w:rsidRPr="00703E8B" w:rsidRDefault="00703E8B" w:rsidP="00703E8B">
      <w:pPr>
        <w:rPr>
          <w:bCs/>
        </w:rPr>
      </w:pPr>
      <w:r w:rsidRPr="00703E8B">
        <w:rPr>
          <w:bCs/>
        </w:rPr>
        <w:t xml:space="preserve">                                                           </w:t>
      </w:r>
      <w:r w:rsidRPr="00703E8B">
        <w:rPr>
          <w:bCs/>
        </w:rPr>
        <w:tab/>
      </w:r>
      <w:r w:rsidRPr="00703E8B">
        <w:rPr>
          <w:bCs/>
        </w:rPr>
        <w:tab/>
        <w:t>Il Referente di Dipartimento</w:t>
      </w:r>
    </w:p>
    <w:p w14:paraId="2BB401A9" w14:textId="77777777" w:rsidR="00703E8B" w:rsidRPr="00703E8B" w:rsidRDefault="00703E8B" w:rsidP="00703E8B">
      <w:pPr>
        <w:rPr>
          <w:bCs/>
        </w:rPr>
      </w:pPr>
    </w:p>
    <w:p w14:paraId="33B0843E" w14:textId="77777777" w:rsidR="00703E8B" w:rsidRPr="00703E8B" w:rsidRDefault="00703E8B" w:rsidP="00703E8B">
      <w:pPr>
        <w:rPr>
          <w:bCs/>
        </w:rPr>
      </w:pPr>
      <w:r w:rsidRPr="00703E8B">
        <w:rPr>
          <w:bCs/>
        </w:rPr>
        <w:t xml:space="preserve">                                                                                Prof.ssa Cecilia Anna Angelilli</w:t>
      </w:r>
    </w:p>
    <w:p w14:paraId="3C26B6AE" w14:textId="73899490" w:rsidR="003D05AD" w:rsidRDefault="003D05AD" w:rsidP="00703E8B">
      <w:pPr>
        <w:rPr>
          <w:b/>
        </w:rPr>
      </w:pPr>
    </w:p>
    <w:sectPr w:rsidR="003D05AD">
      <w:headerReference w:type="default" r:id="rId6"/>
      <w:footerReference w:type="default" r:id="rId7"/>
      <w:footerReference w:type="first" r:id="rId8"/>
      <w:pgSz w:w="11906" w:h="16838"/>
      <w:pgMar w:top="1588" w:right="1134" w:bottom="1134" w:left="1134" w:header="57" w:footer="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DA48F" w14:textId="77777777" w:rsidR="002C35EF" w:rsidRDefault="002C35EF">
      <w:r>
        <w:separator/>
      </w:r>
    </w:p>
  </w:endnote>
  <w:endnote w:type="continuationSeparator" w:id="0">
    <w:p w14:paraId="6B972251" w14:textId="77777777" w:rsidR="002C35EF" w:rsidRDefault="002C35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32747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49D67C0D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4461CD79" w14:textId="77777777" w:rsidR="003D05AD" w:rsidRDefault="002C35EF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3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7714711F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644AE1E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73D8987A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02EE0E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777367A6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215C3FF8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6B0EDFE3" w14:textId="77777777" w:rsidR="003D05AD" w:rsidRDefault="002C35EF">
    <w:pPr>
      <w:tabs>
        <w:tab w:val="center" w:pos="4819"/>
        <w:tab w:val="right" w:pos="9638"/>
      </w:tabs>
      <w:rPr>
        <w:rFonts w:ascii="Times New Roman" w:eastAsia="Times New Roman" w:hAnsi="Times New Roman" w:cs="Times New Roman"/>
        <w:sz w:val="16"/>
        <w:szCs w:val="16"/>
      </w:rPr>
    </w:pPr>
    <w:r>
      <w:rPr>
        <w:rFonts w:ascii="Times New Roman" w:eastAsia="Times New Roman" w:hAnsi="Times New Roman" w:cs="Times New Roman"/>
        <w:sz w:val="16"/>
        <w:szCs w:val="16"/>
      </w:rPr>
      <w:t xml:space="preserve">IIS Piaget-Diaz                                                                     </w:t>
    </w:r>
    <w:r>
      <w:rPr>
        <w:rFonts w:ascii="Times New Roman" w:eastAsia="Times New Roman" w:hAnsi="Times New Roman" w:cs="Times New Roman"/>
        <w:sz w:val="16"/>
        <w:szCs w:val="16"/>
      </w:rPr>
      <w:tab/>
    </w:r>
    <w:r>
      <w:rPr>
        <w:rFonts w:ascii="Times New Roman" w:eastAsia="Times New Roman" w:hAnsi="Times New Roman" w:cs="Times New Roman"/>
        <w:sz w:val="16"/>
        <w:szCs w:val="16"/>
      </w:rPr>
      <w:tab/>
      <w:t xml:space="preserve">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ModDid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 02_Scheda di Programmazione Nuovi Profili_ </w:t>
    </w:r>
    <w:proofErr w:type="spellStart"/>
    <w:r>
      <w:rPr>
        <w:rFonts w:ascii="Times New Roman" w:eastAsia="Times New Roman" w:hAnsi="Times New Roman" w:cs="Times New Roman"/>
        <w:sz w:val="16"/>
        <w:szCs w:val="16"/>
      </w:rPr>
      <w:t>Rev</w:t>
    </w:r>
    <w:proofErr w:type="spellEnd"/>
    <w:r>
      <w:rPr>
        <w:rFonts w:ascii="Times New Roman" w:eastAsia="Times New Roman" w:hAnsi="Times New Roman" w:cs="Times New Roman"/>
        <w:sz w:val="16"/>
        <w:szCs w:val="16"/>
      </w:rPr>
      <w:t xml:space="preserve"> 0_pag.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PAGE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1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  <w:r>
      <w:rPr>
        <w:rFonts w:ascii="Times New Roman" w:eastAsia="Times New Roman" w:hAnsi="Times New Roman" w:cs="Times New Roman"/>
        <w:sz w:val="16"/>
        <w:szCs w:val="16"/>
      </w:rPr>
      <w:t xml:space="preserve"> di </w:t>
    </w:r>
    <w:r>
      <w:rPr>
        <w:rFonts w:ascii="Times New Roman" w:eastAsia="Times New Roman" w:hAnsi="Times New Roman" w:cs="Times New Roman"/>
        <w:sz w:val="16"/>
        <w:szCs w:val="16"/>
      </w:rPr>
      <w:fldChar w:fldCharType="begin"/>
    </w:r>
    <w:r>
      <w:rPr>
        <w:rFonts w:ascii="Times New Roman" w:eastAsia="Times New Roman" w:hAnsi="Times New Roman" w:cs="Times New Roman"/>
        <w:sz w:val="16"/>
        <w:szCs w:val="16"/>
      </w:rPr>
      <w:instrText>NUMPAGES</w:instrText>
    </w:r>
    <w:r>
      <w:rPr>
        <w:rFonts w:ascii="Times New Roman" w:eastAsia="Times New Roman" w:hAnsi="Times New Roman" w:cs="Times New Roman"/>
        <w:sz w:val="16"/>
        <w:szCs w:val="16"/>
      </w:rPr>
      <w:fldChar w:fldCharType="separate"/>
    </w:r>
    <w:r>
      <w:rPr>
        <w:rFonts w:ascii="Times New Roman" w:eastAsia="Times New Roman" w:hAnsi="Times New Roman" w:cs="Times New Roman"/>
        <w:noProof/>
        <w:sz w:val="16"/>
        <w:szCs w:val="16"/>
      </w:rPr>
      <w:t>2</w:t>
    </w:r>
    <w:r>
      <w:rPr>
        <w:rFonts w:ascii="Times New Roman" w:eastAsia="Times New Roman" w:hAnsi="Times New Roman" w:cs="Times New Roman"/>
        <w:sz w:val="16"/>
        <w:szCs w:val="16"/>
      </w:rPr>
      <w:fldChar w:fldCharType="end"/>
    </w:r>
  </w:p>
  <w:p w14:paraId="34AFFCA7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  <w:p w14:paraId="5E7C6FCD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09B90C" w14:textId="77777777" w:rsidR="002C35EF" w:rsidRDefault="002C35EF">
      <w:r>
        <w:separator/>
      </w:r>
    </w:p>
  </w:footnote>
  <w:footnote w:type="continuationSeparator" w:id="0">
    <w:p w14:paraId="3B86AB13" w14:textId="77777777" w:rsidR="002C35EF" w:rsidRDefault="002C35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815822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jc w:val="center"/>
      <w:rPr>
        <w:color w:val="000000"/>
      </w:rPr>
    </w:pPr>
  </w:p>
  <w:p w14:paraId="6F1EDA87" w14:textId="77777777" w:rsidR="003D05AD" w:rsidRDefault="003D05AD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51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D05AD"/>
    <w:rsid w:val="001B6F46"/>
    <w:rsid w:val="002C35EF"/>
    <w:rsid w:val="003D05AD"/>
    <w:rsid w:val="00665F92"/>
    <w:rsid w:val="00703E8B"/>
    <w:rsid w:val="00960F16"/>
    <w:rsid w:val="00F13A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63710"/>
  <w15:docId w15:val="{858E89C5-0F3C-4557-A1FC-469B51AD69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  <w:outlineLvl w:val="0"/>
    </w:pPr>
    <w:rPr>
      <w:rFonts w:ascii="Comic Sans MS" w:eastAsia="Comic Sans MS" w:hAnsi="Comic Sans MS" w:cs="Comic Sans MS"/>
      <w:b/>
      <w:sz w:val="28"/>
      <w:szCs w:val="2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Titolo">
    <w:name w:val="Title"/>
    <w:basedOn w:val="Normale"/>
    <w:next w:val="Normale"/>
    <w:uiPriority w:val="10"/>
    <w:qFormat/>
    <w:pPr>
      <w:pBdr>
        <w:top w:val="dashed" w:sz="12" w:space="1" w:color="000000"/>
        <w:left w:val="dashed" w:sz="12" w:space="4" w:color="000000"/>
        <w:bottom w:val="dashed" w:sz="12" w:space="1" w:color="000000"/>
        <w:right w:val="dashed" w:sz="12" w:space="4" w:color="000000"/>
      </w:pBdr>
      <w:jc w:val="center"/>
    </w:pPr>
    <w:rPr>
      <w:rFonts w:ascii="Comic Sans MS" w:eastAsia="Comic Sans MS" w:hAnsi="Comic Sans MS" w:cs="Comic Sans MS"/>
      <w:b/>
      <w:sz w:val="28"/>
      <w:szCs w:val="28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1381</Words>
  <Characters>7872</Characters>
  <Application>Microsoft Office Word</Application>
  <DocSecurity>0</DocSecurity>
  <Lines>65</Lines>
  <Paragraphs>18</Paragraphs>
  <ScaleCrop>false</ScaleCrop>
  <Company/>
  <LinksUpToDate>false</LinksUpToDate>
  <CharactersWithSpaces>9235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Cecilia Anna Angelilli</dc:creator>
  <cp:lastModifiedBy>Cecilia Anna Angelilli</cp:lastModifiedBy>
  <cp:revision>4</cp:revision>
  <dcterms:created xsi:type="dcterms:W3CDTF">2025-09-16T19:44:00Z</dcterms:created>
  <dcterms:modified xsi:type="dcterms:W3CDTF">2025-10-17T11:38:00Z</dcterms:modified>
</cp:coreProperties>
</file>